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D20165" w14:textId="77777777" w:rsidR="00C334A7" w:rsidRDefault="00AB0BBE">
      <w:pPr>
        <w:jc w:val="center"/>
        <w:rPr>
          <w:color w:val="222222"/>
          <w:highlight w:val="white"/>
        </w:rPr>
      </w:pPr>
      <w:r>
        <w:rPr>
          <w:noProof/>
          <w:color w:val="222222"/>
          <w:highlight w:val="white"/>
          <w:lang w:val="en-US"/>
        </w:rPr>
        <w:drawing>
          <wp:inline distT="114300" distB="114300" distL="114300" distR="114300" wp14:anchorId="6F5EC570" wp14:editId="21C94955">
            <wp:extent cx="3061010" cy="871538"/>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t="22883" b="22883"/>
                    <a:stretch>
                      <a:fillRect/>
                    </a:stretch>
                  </pic:blipFill>
                  <pic:spPr>
                    <a:xfrm>
                      <a:off x="0" y="0"/>
                      <a:ext cx="3061010" cy="871538"/>
                    </a:xfrm>
                    <a:prstGeom prst="rect">
                      <a:avLst/>
                    </a:prstGeom>
                    <a:ln/>
                  </pic:spPr>
                </pic:pic>
              </a:graphicData>
            </a:graphic>
          </wp:inline>
        </w:drawing>
      </w:r>
    </w:p>
    <w:p w14:paraId="468C5123" w14:textId="77777777" w:rsidR="00C334A7" w:rsidRDefault="00AB0BBE">
      <w:pPr>
        <w:jc w:val="center"/>
        <w:rPr>
          <w:b/>
          <w:color w:val="222222"/>
          <w:sz w:val="40"/>
          <w:szCs w:val="40"/>
          <w:highlight w:val="white"/>
        </w:rPr>
      </w:pPr>
      <w:r>
        <w:rPr>
          <w:b/>
          <w:color w:val="222222"/>
          <w:sz w:val="40"/>
          <w:szCs w:val="40"/>
          <w:highlight w:val="white"/>
        </w:rPr>
        <w:t xml:space="preserve">Installation and Activation Guide for </w:t>
      </w:r>
      <w:proofErr w:type="spellStart"/>
      <w:r>
        <w:rPr>
          <w:b/>
          <w:color w:val="222222"/>
          <w:sz w:val="40"/>
          <w:szCs w:val="40"/>
          <w:highlight w:val="white"/>
        </w:rPr>
        <w:t>Turnitin</w:t>
      </w:r>
      <w:proofErr w:type="spellEnd"/>
      <w:r>
        <w:rPr>
          <w:b/>
          <w:color w:val="222222"/>
          <w:sz w:val="40"/>
          <w:szCs w:val="40"/>
          <w:highlight w:val="white"/>
        </w:rPr>
        <w:t xml:space="preserve"> Schools, Educators, and Students </w:t>
      </w:r>
    </w:p>
    <w:p w14:paraId="10119691" w14:textId="77777777" w:rsidR="00C334A7" w:rsidRDefault="00C334A7">
      <w:pPr>
        <w:jc w:val="center"/>
        <w:rPr>
          <w:color w:val="222222"/>
          <w:sz w:val="36"/>
          <w:szCs w:val="36"/>
          <w:highlight w:val="white"/>
        </w:rPr>
      </w:pPr>
    </w:p>
    <w:p w14:paraId="0DC9ECE7" w14:textId="77777777" w:rsidR="00C334A7" w:rsidRDefault="00AB0BBE">
      <w:pPr>
        <w:jc w:val="center"/>
        <w:rPr>
          <w:b/>
          <w:i/>
          <w:color w:val="222222"/>
          <w:highlight w:val="white"/>
        </w:rPr>
      </w:pPr>
      <w:r>
        <w:rPr>
          <w:noProof/>
          <w:color w:val="222222"/>
          <w:sz w:val="36"/>
          <w:szCs w:val="36"/>
          <w:highlight w:val="white"/>
          <w:lang w:val="en-US"/>
        </w:rPr>
        <w:drawing>
          <wp:inline distT="114300" distB="114300" distL="114300" distR="114300" wp14:anchorId="420F0E3B" wp14:editId="56A1CACB">
            <wp:extent cx="552450" cy="55245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52450" cy="552450"/>
                    </a:xfrm>
                    <a:prstGeom prst="rect">
                      <a:avLst/>
                    </a:prstGeom>
                    <a:ln/>
                  </pic:spPr>
                </pic:pic>
              </a:graphicData>
            </a:graphic>
          </wp:inline>
        </w:drawing>
      </w:r>
      <w:r>
        <w:rPr>
          <w:color w:val="222222"/>
          <w:sz w:val="36"/>
          <w:szCs w:val="36"/>
          <w:highlight w:val="white"/>
        </w:rPr>
        <w:tab/>
      </w:r>
      <w:r>
        <w:rPr>
          <w:noProof/>
          <w:color w:val="222222"/>
          <w:sz w:val="36"/>
          <w:szCs w:val="36"/>
          <w:highlight w:val="white"/>
          <w:lang w:val="en-US"/>
        </w:rPr>
        <w:drawing>
          <wp:inline distT="114300" distB="114300" distL="114300" distR="114300" wp14:anchorId="17EDB407" wp14:editId="152021B3">
            <wp:extent cx="528638" cy="52863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28638" cy="528638"/>
                    </a:xfrm>
                    <a:prstGeom prst="rect">
                      <a:avLst/>
                    </a:prstGeom>
                    <a:ln/>
                  </pic:spPr>
                </pic:pic>
              </a:graphicData>
            </a:graphic>
          </wp:inline>
        </w:drawing>
      </w:r>
      <w:r>
        <w:rPr>
          <w:color w:val="222222"/>
          <w:sz w:val="36"/>
          <w:szCs w:val="36"/>
          <w:highlight w:val="white"/>
        </w:rPr>
        <w:tab/>
      </w:r>
      <w:r>
        <w:rPr>
          <w:noProof/>
          <w:color w:val="222222"/>
          <w:sz w:val="36"/>
          <w:szCs w:val="36"/>
          <w:highlight w:val="white"/>
          <w:lang w:val="en-US"/>
        </w:rPr>
        <w:drawing>
          <wp:inline distT="114300" distB="114300" distL="114300" distR="114300" wp14:anchorId="0CB98980" wp14:editId="44DCB330">
            <wp:extent cx="528907" cy="519113"/>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2508" b="2508"/>
                    <a:stretch>
                      <a:fillRect/>
                    </a:stretch>
                  </pic:blipFill>
                  <pic:spPr>
                    <a:xfrm>
                      <a:off x="0" y="0"/>
                      <a:ext cx="528907" cy="519113"/>
                    </a:xfrm>
                    <a:prstGeom prst="rect">
                      <a:avLst/>
                    </a:prstGeom>
                    <a:ln/>
                  </pic:spPr>
                </pic:pic>
              </a:graphicData>
            </a:graphic>
          </wp:inline>
        </w:drawing>
      </w:r>
      <w:r>
        <w:rPr>
          <w:color w:val="222222"/>
          <w:sz w:val="36"/>
          <w:szCs w:val="36"/>
          <w:highlight w:val="white"/>
        </w:rPr>
        <w:t xml:space="preserve">    </w:t>
      </w:r>
      <w:r>
        <w:rPr>
          <w:noProof/>
          <w:color w:val="222222"/>
          <w:sz w:val="36"/>
          <w:szCs w:val="36"/>
          <w:highlight w:val="white"/>
          <w:lang w:val="en-US"/>
        </w:rPr>
        <w:drawing>
          <wp:inline distT="114300" distB="114300" distL="114300" distR="114300" wp14:anchorId="61D32169" wp14:editId="7BB5A556">
            <wp:extent cx="568300" cy="5683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8300" cy="568300"/>
                    </a:xfrm>
                    <a:prstGeom prst="rect">
                      <a:avLst/>
                    </a:prstGeom>
                    <a:ln/>
                  </pic:spPr>
                </pic:pic>
              </a:graphicData>
            </a:graphic>
          </wp:inline>
        </w:drawing>
      </w:r>
      <w:r>
        <w:rPr>
          <w:color w:val="222222"/>
          <w:sz w:val="36"/>
          <w:szCs w:val="36"/>
          <w:highlight w:val="white"/>
        </w:rPr>
        <w:t xml:space="preserve">    </w:t>
      </w:r>
      <w:r>
        <w:rPr>
          <w:noProof/>
          <w:color w:val="222222"/>
          <w:sz w:val="36"/>
          <w:szCs w:val="36"/>
          <w:highlight w:val="white"/>
          <w:lang w:val="en-US"/>
        </w:rPr>
        <w:drawing>
          <wp:inline distT="114300" distB="114300" distL="114300" distR="114300" wp14:anchorId="0294DF8A" wp14:editId="24505806">
            <wp:extent cx="490538" cy="490538"/>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t="3115" b="3115"/>
                    <a:stretch>
                      <a:fillRect/>
                    </a:stretch>
                  </pic:blipFill>
                  <pic:spPr>
                    <a:xfrm>
                      <a:off x="0" y="0"/>
                      <a:ext cx="490538" cy="490538"/>
                    </a:xfrm>
                    <a:prstGeom prst="rect">
                      <a:avLst/>
                    </a:prstGeom>
                    <a:ln/>
                  </pic:spPr>
                </pic:pic>
              </a:graphicData>
            </a:graphic>
          </wp:inline>
        </w:drawing>
      </w:r>
      <w:r>
        <w:rPr>
          <w:color w:val="222222"/>
          <w:sz w:val="36"/>
          <w:szCs w:val="36"/>
          <w:highlight w:val="white"/>
        </w:rPr>
        <w:tab/>
      </w:r>
    </w:p>
    <w:p w14:paraId="1692248D" w14:textId="77777777" w:rsidR="00C334A7" w:rsidRDefault="00C334A7">
      <w:pPr>
        <w:rPr>
          <w:b/>
          <w:color w:val="222222"/>
          <w:sz w:val="32"/>
          <w:szCs w:val="32"/>
          <w:highlight w:val="white"/>
          <w:u w:val="single"/>
        </w:rPr>
      </w:pPr>
    </w:p>
    <w:p w14:paraId="7F90E566" w14:textId="77777777" w:rsidR="00C334A7" w:rsidRDefault="00AB0BBE">
      <w:pPr>
        <w:rPr>
          <w:color w:val="222222"/>
          <w:sz w:val="24"/>
          <w:szCs w:val="24"/>
          <w:highlight w:val="white"/>
        </w:rPr>
      </w:pPr>
      <w:proofErr w:type="spellStart"/>
      <w:r>
        <w:rPr>
          <w:color w:val="222222"/>
          <w:sz w:val="24"/>
          <w:szCs w:val="24"/>
          <w:highlight w:val="white"/>
        </w:rPr>
        <w:t>Turnitin</w:t>
      </w:r>
      <w:proofErr w:type="spellEnd"/>
      <w:r>
        <w:rPr>
          <w:color w:val="222222"/>
          <w:sz w:val="24"/>
          <w:szCs w:val="24"/>
          <w:highlight w:val="white"/>
        </w:rPr>
        <w:t xml:space="preserve"> and </w:t>
      </w:r>
      <w:proofErr w:type="spellStart"/>
      <w:r>
        <w:rPr>
          <w:color w:val="222222"/>
          <w:sz w:val="24"/>
          <w:szCs w:val="24"/>
          <w:highlight w:val="white"/>
        </w:rPr>
        <w:t>NewsGuard</w:t>
      </w:r>
      <w:proofErr w:type="spellEnd"/>
      <w:r>
        <w:rPr>
          <w:color w:val="222222"/>
          <w:sz w:val="24"/>
          <w:szCs w:val="24"/>
          <w:highlight w:val="white"/>
        </w:rPr>
        <w:t xml:space="preserve"> have partnered to grant all students and employees at </w:t>
      </w:r>
      <w:proofErr w:type="spellStart"/>
      <w:r>
        <w:rPr>
          <w:color w:val="222222"/>
          <w:sz w:val="24"/>
          <w:szCs w:val="24"/>
          <w:highlight w:val="white"/>
        </w:rPr>
        <w:t>Turnitin</w:t>
      </w:r>
      <w:proofErr w:type="spellEnd"/>
      <w:r>
        <w:rPr>
          <w:color w:val="222222"/>
          <w:sz w:val="24"/>
          <w:szCs w:val="24"/>
          <w:highlight w:val="white"/>
        </w:rPr>
        <w:t xml:space="preserve"> partner schools access to </w:t>
      </w:r>
      <w:proofErr w:type="spellStart"/>
      <w:r>
        <w:rPr>
          <w:color w:val="222222"/>
          <w:sz w:val="24"/>
          <w:szCs w:val="24"/>
          <w:highlight w:val="white"/>
        </w:rPr>
        <w:t>NewsGuard’s</w:t>
      </w:r>
      <w:proofErr w:type="spellEnd"/>
      <w:r>
        <w:rPr>
          <w:color w:val="222222"/>
          <w:sz w:val="24"/>
          <w:szCs w:val="24"/>
          <w:highlight w:val="white"/>
        </w:rPr>
        <w:t xml:space="preserve"> digital literacy tools, which provide users with access to trust ratings for thousands of news and information sites. For more infor</w:t>
      </w:r>
      <w:r>
        <w:rPr>
          <w:color w:val="222222"/>
          <w:sz w:val="24"/>
          <w:szCs w:val="24"/>
          <w:highlight w:val="white"/>
        </w:rPr>
        <w:t xml:space="preserve">mation about </w:t>
      </w:r>
      <w:proofErr w:type="spellStart"/>
      <w:r>
        <w:rPr>
          <w:color w:val="222222"/>
          <w:sz w:val="24"/>
          <w:szCs w:val="24"/>
          <w:highlight w:val="white"/>
        </w:rPr>
        <w:t>NewsGuard</w:t>
      </w:r>
      <w:proofErr w:type="spellEnd"/>
      <w:r>
        <w:rPr>
          <w:color w:val="222222"/>
          <w:sz w:val="24"/>
          <w:szCs w:val="24"/>
          <w:highlight w:val="white"/>
        </w:rPr>
        <w:t xml:space="preserve">, visit </w:t>
      </w:r>
      <w:hyperlink r:id="rId13">
        <w:r>
          <w:rPr>
            <w:color w:val="1155CC"/>
            <w:sz w:val="24"/>
            <w:szCs w:val="24"/>
            <w:highlight w:val="white"/>
            <w:u w:val="single"/>
          </w:rPr>
          <w:t>www.turnitin.com/partners/newsguard</w:t>
        </w:r>
      </w:hyperlink>
      <w:r>
        <w:rPr>
          <w:color w:val="222222"/>
          <w:sz w:val="24"/>
          <w:szCs w:val="24"/>
          <w:highlight w:val="white"/>
        </w:rPr>
        <w:t>.</w:t>
      </w:r>
    </w:p>
    <w:p w14:paraId="74BD7263" w14:textId="77777777" w:rsidR="00C334A7" w:rsidRDefault="00C334A7">
      <w:pPr>
        <w:rPr>
          <w:color w:val="222222"/>
          <w:sz w:val="24"/>
          <w:szCs w:val="24"/>
          <w:highlight w:val="white"/>
        </w:rPr>
      </w:pPr>
    </w:p>
    <w:p w14:paraId="22DA3561" w14:textId="77777777" w:rsidR="00C334A7" w:rsidRDefault="00AB0BBE">
      <w:pPr>
        <w:rPr>
          <w:color w:val="222222"/>
          <w:sz w:val="24"/>
          <w:szCs w:val="24"/>
          <w:highlight w:val="white"/>
        </w:rPr>
      </w:pPr>
      <w:proofErr w:type="spellStart"/>
      <w:r>
        <w:rPr>
          <w:color w:val="222222"/>
          <w:sz w:val="24"/>
          <w:szCs w:val="24"/>
          <w:highlight w:val="white"/>
        </w:rPr>
        <w:t>NewsGuard</w:t>
      </w:r>
      <w:proofErr w:type="spellEnd"/>
      <w:r>
        <w:rPr>
          <w:color w:val="222222"/>
          <w:sz w:val="24"/>
          <w:szCs w:val="24"/>
          <w:highlight w:val="white"/>
        </w:rPr>
        <w:t xml:space="preserve"> offers a browser extension for all major browsers: Google Chrome, Microsoft Edge, Apple Safari, and Mozilla Firefox.</w:t>
      </w:r>
      <w:r>
        <w:rPr>
          <w:color w:val="222222"/>
          <w:sz w:val="24"/>
          <w:szCs w:val="24"/>
          <w:highlight w:val="white"/>
        </w:rPr>
        <w:t xml:space="preserve"> </w:t>
      </w:r>
    </w:p>
    <w:p w14:paraId="283E95FE" w14:textId="77777777" w:rsidR="00C334A7" w:rsidRDefault="00C334A7">
      <w:pPr>
        <w:rPr>
          <w:color w:val="222222"/>
          <w:sz w:val="24"/>
          <w:szCs w:val="24"/>
          <w:highlight w:val="white"/>
        </w:rPr>
      </w:pPr>
    </w:p>
    <w:p w14:paraId="040CFD41" w14:textId="77777777" w:rsidR="00C334A7" w:rsidRDefault="00AB0BBE">
      <w:pPr>
        <w:rPr>
          <w:color w:val="222222"/>
          <w:sz w:val="24"/>
          <w:szCs w:val="24"/>
          <w:highlight w:val="white"/>
        </w:rPr>
      </w:pPr>
      <w:proofErr w:type="spellStart"/>
      <w:r>
        <w:rPr>
          <w:color w:val="222222"/>
          <w:sz w:val="24"/>
          <w:szCs w:val="24"/>
          <w:highlight w:val="white"/>
        </w:rPr>
        <w:t>NewsGuard</w:t>
      </w:r>
      <w:proofErr w:type="spellEnd"/>
      <w:r>
        <w:rPr>
          <w:color w:val="222222"/>
          <w:sz w:val="24"/>
          <w:szCs w:val="24"/>
          <w:highlight w:val="white"/>
        </w:rPr>
        <w:t xml:space="preserve"> also offers a mobile app for the iOS operating system (used by Apple iPhones and iPads) and the Android operating system.</w:t>
      </w:r>
    </w:p>
    <w:p w14:paraId="015C6123" w14:textId="77777777" w:rsidR="00C334A7" w:rsidRDefault="00C334A7">
      <w:pPr>
        <w:rPr>
          <w:color w:val="222222"/>
          <w:sz w:val="24"/>
          <w:szCs w:val="24"/>
          <w:highlight w:val="white"/>
        </w:rPr>
      </w:pPr>
    </w:p>
    <w:p w14:paraId="500729DF" w14:textId="77777777" w:rsidR="00C334A7" w:rsidRDefault="00AB0BBE">
      <w:pPr>
        <w:rPr>
          <w:color w:val="222222"/>
          <w:sz w:val="24"/>
          <w:szCs w:val="24"/>
          <w:highlight w:val="white"/>
        </w:rPr>
      </w:pPr>
      <w:r>
        <w:rPr>
          <w:color w:val="222222"/>
          <w:sz w:val="24"/>
          <w:szCs w:val="24"/>
          <w:highlight w:val="white"/>
        </w:rPr>
        <w:t xml:space="preserve">In order to use </w:t>
      </w:r>
      <w:proofErr w:type="spellStart"/>
      <w:r>
        <w:rPr>
          <w:color w:val="222222"/>
          <w:sz w:val="24"/>
          <w:szCs w:val="24"/>
          <w:highlight w:val="white"/>
        </w:rPr>
        <w:t>NewsGuard</w:t>
      </w:r>
      <w:proofErr w:type="spellEnd"/>
      <w:r>
        <w:rPr>
          <w:color w:val="222222"/>
          <w:sz w:val="24"/>
          <w:szCs w:val="24"/>
          <w:highlight w:val="white"/>
        </w:rPr>
        <w:t xml:space="preserve"> on a student’s or teacher’s device, there are two necessary steps: </w:t>
      </w:r>
    </w:p>
    <w:p w14:paraId="3DDE25A8" w14:textId="77777777" w:rsidR="00C334A7" w:rsidRDefault="00C334A7">
      <w:pPr>
        <w:rPr>
          <w:color w:val="222222"/>
          <w:sz w:val="24"/>
          <w:szCs w:val="24"/>
          <w:highlight w:val="white"/>
        </w:rPr>
      </w:pPr>
    </w:p>
    <w:p w14:paraId="0E577494" w14:textId="77777777" w:rsidR="00C334A7" w:rsidRDefault="00AB0BBE">
      <w:pPr>
        <w:numPr>
          <w:ilvl w:val="0"/>
          <w:numId w:val="3"/>
        </w:numPr>
        <w:rPr>
          <w:color w:val="222222"/>
          <w:sz w:val="24"/>
          <w:szCs w:val="24"/>
          <w:highlight w:val="white"/>
        </w:rPr>
      </w:pPr>
      <w:r>
        <w:rPr>
          <w:color w:val="222222"/>
          <w:sz w:val="24"/>
          <w:szCs w:val="24"/>
          <w:highlight w:val="white"/>
        </w:rPr>
        <w:t xml:space="preserve">Install </w:t>
      </w:r>
      <w:proofErr w:type="spellStart"/>
      <w:r>
        <w:rPr>
          <w:color w:val="222222"/>
          <w:sz w:val="24"/>
          <w:szCs w:val="24"/>
          <w:highlight w:val="white"/>
        </w:rPr>
        <w:t>NewsGuard’s</w:t>
      </w:r>
      <w:proofErr w:type="spellEnd"/>
      <w:r>
        <w:rPr>
          <w:color w:val="222222"/>
          <w:sz w:val="24"/>
          <w:szCs w:val="24"/>
          <w:highlight w:val="white"/>
        </w:rPr>
        <w:t xml:space="preserve"> browser extension or mobile app on each device</w:t>
      </w:r>
    </w:p>
    <w:p w14:paraId="4C1FFD60" w14:textId="77777777" w:rsidR="00C334A7" w:rsidRDefault="00AB0BBE">
      <w:pPr>
        <w:numPr>
          <w:ilvl w:val="0"/>
          <w:numId w:val="3"/>
        </w:numPr>
        <w:rPr>
          <w:color w:val="222222"/>
          <w:sz w:val="24"/>
          <w:szCs w:val="24"/>
          <w:highlight w:val="white"/>
        </w:rPr>
      </w:pPr>
      <w:r>
        <w:rPr>
          <w:color w:val="222222"/>
          <w:sz w:val="24"/>
          <w:szCs w:val="24"/>
          <w:highlight w:val="white"/>
        </w:rPr>
        <w:t xml:space="preserve">Activate </w:t>
      </w:r>
      <w:proofErr w:type="spellStart"/>
      <w:r>
        <w:rPr>
          <w:color w:val="222222"/>
          <w:sz w:val="24"/>
          <w:szCs w:val="24"/>
          <w:highlight w:val="white"/>
        </w:rPr>
        <w:t>NewsGuard</w:t>
      </w:r>
      <w:proofErr w:type="spellEnd"/>
      <w:r>
        <w:rPr>
          <w:color w:val="222222"/>
          <w:sz w:val="24"/>
          <w:szCs w:val="24"/>
          <w:highlight w:val="white"/>
        </w:rPr>
        <w:t xml:space="preserve"> on the device using the school’s Access Code</w:t>
      </w:r>
    </w:p>
    <w:p w14:paraId="02481AC7" w14:textId="77777777" w:rsidR="00C334A7" w:rsidRDefault="00C334A7">
      <w:pPr>
        <w:ind w:left="720"/>
        <w:rPr>
          <w:color w:val="222222"/>
          <w:sz w:val="24"/>
          <w:szCs w:val="24"/>
          <w:highlight w:val="white"/>
        </w:rPr>
      </w:pPr>
    </w:p>
    <w:p w14:paraId="23380209" w14:textId="77777777" w:rsidR="00C334A7" w:rsidRDefault="00AB0BBE">
      <w:pPr>
        <w:rPr>
          <w:color w:val="222222"/>
          <w:sz w:val="24"/>
          <w:szCs w:val="24"/>
          <w:highlight w:val="white"/>
        </w:rPr>
      </w:pPr>
      <w:r>
        <w:rPr>
          <w:color w:val="222222"/>
          <w:sz w:val="24"/>
          <w:szCs w:val="24"/>
          <w:highlight w:val="white"/>
        </w:rPr>
        <w:t xml:space="preserve">These steps can be taken individually by each student, can be done on students’ behalf by an instructor, or can be deployed </w:t>
      </w:r>
      <w:r>
        <w:rPr>
          <w:color w:val="222222"/>
          <w:sz w:val="24"/>
          <w:szCs w:val="24"/>
          <w:highlight w:val="white"/>
        </w:rPr>
        <w:t xml:space="preserve">in bulk on school-managed devices by an IT administrator. The partnership between </w:t>
      </w:r>
      <w:proofErr w:type="spellStart"/>
      <w:r>
        <w:rPr>
          <w:color w:val="222222"/>
          <w:sz w:val="24"/>
          <w:szCs w:val="24"/>
          <w:highlight w:val="white"/>
        </w:rPr>
        <w:t>Turnitin</w:t>
      </w:r>
      <w:proofErr w:type="spellEnd"/>
      <w:r>
        <w:rPr>
          <w:color w:val="222222"/>
          <w:sz w:val="24"/>
          <w:szCs w:val="24"/>
          <w:highlight w:val="white"/>
        </w:rPr>
        <w:t xml:space="preserve"> and </w:t>
      </w:r>
      <w:proofErr w:type="spellStart"/>
      <w:r>
        <w:rPr>
          <w:color w:val="222222"/>
          <w:sz w:val="24"/>
          <w:szCs w:val="24"/>
          <w:highlight w:val="white"/>
        </w:rPr>
        <w:t>NewsGuard</w:t>
      </w:r>
      <w:proofErr w:type="spellEnd"/>
      <w:r>
        <w:rPr>
          <w:color w:val="222222"/>
          <w:sz w:val="24"/>
          <w:szCs w:val="24"/>
          <w:highlight w:val="white"/>
        </w:rPr>
        <w:t xml:space="preserve"> allows students and staff at </w:t>
      </w:r>
      <w:proofErr w:type="spellStart"/>
      <w:r>
        <w:rPr>
          <w:color w:val="222222"/>
          <w:sz w:val="24"/>
          <w:szCs w:val="24"/>
          <w:highlight w:val="white"/>
        </w:rPr>
        <w:t>Turnitin</w:t>
      </w:r>
      <w:proofErr w:type="spellEnd"/>
      <w:r>
        <w:rPr>
          <w:color w:val="222222"/>
          <w:sz w:val="24"/>
          <w:szCs w:val="24"/>
          <w:highlight w:val="white"/>
        </w:rPr>
        <w:t xml:space="preserve"> schools to use </w:t>
      </w:r>
      <w:proofErr w:type="spellStart"/>
      <w:r>
        <w:rPr>
          <w:color w:val="222222"/>
          <w:sz w:val="24"/>
          <w:szCs w:val="24"/>
          <w:highlight w:val="white"/>
        </w:rPr>
        <w:t>NewsGuard</w:t>
      </w:r>
      <w:proofErr w:type="spellEnd"/>
      <w:r>
        <w:rPr>
          <w:color w:val="222222"/>
          <w:sz w:val="24"/>
          <w:szCs w:val="24"/>
          <w:highlight w:val="white"/>
        </w:rPr>
        <w:t xml:space="preserve"> on both school devices and personal devices, with no limitations on the number of device</w:t>
      </w:r>
      <w:r>
        <w:rPr>
          <w:color w:val="222222"/>
          <w:sz w:val="24"/>
          <w:szCs w:val="24"/>
          <w:highlight w:val="white"/>
        </w:rPr>
        <w:t>s, through the end of the year.</w:t>
      </w:r>
    </w:p>
    <w:p w14:paraId="36B2E086" w14:textId="77777777" w:rsidR="00C334A7" w:rsidRDefault="00C334A7">
      <w:pPr>
        <w:rPr>
          <w:color w:val="222222"/>
          <w:sz w:val="24"/>
          <w:szCs w:val="24"/>
          <w:highlight w:val="white"/>
        </w:rPr>
      </w:pPr>
    </w:p>
    <w:p w14:paraId="075C4994" w14:textId="77777777" w:rsidR="00C334A7" w:rsidRDefault="00AB0BBE">
      <w:pPr>
        <w:rPr>
          <w:color w:val="222222"/>
          <w:sz w:val="24"/>
          <w:szCs w:val="24"/>
          <w:highlight w:val="white"/>
        </w:rPr>
      </w:pPr>
      <w:r>
        <w:rPr>
          <w:color w:val="222222"/>
          <w:sz w:val="24"/>
          <w:szCs w:val="24"/>
          <w:highlight w:val="white"/>
        </w:rPr>
        <w:t xml:space="preserve">This Installation Guide summarizes the various options for installing and activating </w:t>
      </w:r>
      <w:proofErr w:type="spellStart"/>
      <w:r>
        <w:rPr>
          <w:color w:val="222222"/>
          <w:sz w:val="24"/>
          <w:szCs w:val="24"/>
          <w:highlight w:val="white"/>
        </w:rPr>
        <w:t>NewsGuard</w:t>
      </w:r>
      <w:proofErr w:type="spellEnd"/>
      <w:r>
        <w:rPr>
          <w:color w:val="222222"/>
          <w:sz w:val="24"/>
          <w:szCs w:val="24"/>
          <w:highlight w:val="white"/>
        </w:rPr>
        <w:t xml:space="preserve"> on students’ devices. </w:t>
      </w:r>
      <w:r>
        <w:br w:type="page"/>
      </w:r>
    </w:p>
    <w:p w14:paraId="7A7F5E85" w14:textId="77777777" w:rsidR="00C334A7" w:rsidRDefault="00AB0BBE">
      <w:pPr>
        <w:rPr>
          <w:rFonts w:ascii="Oswald" w:eastAsia="Oswald" w:hAnsi="Oswald" w:cs="Oswald"/>
          <w:b/>
          <w:color w:val="38761D"/>
          <w:sz w:val="36"/>
          <w:szCs w:val="36"/>
          <w:highlight w:val="white"/>
        </w:rPr>
      </w:pPr>
      <w:r>
        <w:rPr>
          <w:rFonts w:ascii="Oswald" w:eastAsia="Oswald" w:hAnsi="Oswald" w:cs="Oswald"/>
          <w:b/>
          <w:color w:val="38761D"/>
          <w:sz w:val="36"/>
          <w:szCs w:val="36"/>
          <w:highlight w:val="white"/>
        </w:rPr>
        <w:lastRenderedPageBreak/>
        <w:t>Table of Contents</w:t>
      </w:r>
    </w:p>
    <w:p w14:paraId="035A1785" w14:textId="77777777" w:rsidR="00C334A7" w:rsidRDefault="00C334A7">
      <w:pPr>
        <w:rPr>
          <w:rFonts w:ascii="Oswald" w:eastAsia="Oswald" w:hAnsi="Oswald" w:cs="Oswald"/>
          <w:b/>
          <w:color w:val="38761D"/>
          <w:sz w:val="36"/>
          <w:szCs w:val="36"/>
          <w:highlight w:val="white"/>
        </w:rPr>
      </w:pPr>
    </w:p>
    <w:sdt>
      <w:sdtPr>
        <w:id w:val="1487823676"/>
        <w:docPartObj>
          <w:docPartGallery w:val="Table of Contents"/>
          <w:docPartUnique/>
        </w:docPartObj>
      </w:sdtPr>
      <w:sdtEndPr/>
      <w:sdtContent>
        <w:p w14:paraId="3244FEE4" w14:textId="77777777" w:rsidR="00C334A7" w:rsidRDefault="00AB0BBE">
          <w:pPr>
            <w:tabs>
              <w:tab w:val="right" w:pos="9360"/>
            </w:tabs>
            <w:spacing w:before="80" w:line="240" w:lineRule="auto"/>
            <w:rPr>
              <w:b/>
              <w:color w:val="1155CC"/>
              <w:u w:val="single"/>
            </w:rPr>
          </w:pPr>
          <w:r>
            <w:fldChar w:fldCharType="begin"/>
          </w:r>
          <w:r>
            <w:instrText xml:space="preserve"> TOC \h \u \z </w:instrText>
          </w:r>
          <w:r>
            <w:fldChar w:fldCharType="separate"/>
          </w:r>
          <w:hyperlink w:anchor="_e19j1ma5s31q">
            <w:r>
              <w:rPr>
                <w:b/>
                <w:color w:val="1155CC"/>
                <w:u w:val="single"/>
              </w:rPr>
              <w:t>Before You Start</w:t>
            </w:r>
          </w:hyperlink>
          <w:r>
            <w:rPr>
              <w:b/>
              <w:color w:val="1155CC"/>
              <w:u w:val="single"/>
            </w:rPr>
            <w:tab/>
          </w:r>
          <w:r>
            <w:fldChar w:fldCharType="begin"/>
          </w:r>
          <w:r>
            <w:instrText xml:space="preserve"> PAGEREF _e19j1ma5</w:instrText>
          </w:r>
          <w:r>
            <w:instrText xml:space="preserve">s31q \h </w:instrText>
          </w:r>
          <w:r>
            <w:fldChar w:fldCharType="separate"/>
          </w:r>
          <w:r>
            <w:rPr>
              <w:b/>
              <w:color w:val="1155CC"/>
              <w:u w:val="single"/>
            </w:rPr>
            <w:t>3</w:t>
          </w:r>
          <w:r>
            <w:fldChar w:fldCharType="end"/>
          </w:r>
        </w:p>
        <w:p w14:paraId="1BF345CD" w14:textId="77777777" w:rsidR="00C334A7" w:rsidRDefault="00AB0BBE">
          <w:pPr>
            <w:tabs>
              <w:tab w:val="right" w:pos="9360"/>
            </w:tabs>
            <w:spacing w:before="200" w:line="240" w:lineRule="auto"/>
            <w:rPr>
              <w:b/>
              <w:color w:val="1155CC"/>
              <w:u w:val="single"/>
            </w:rPr>
          </w:pPr>
          <w:hyperlink w:anchor="_xgs6otthutza">
            <w:r>
              <w:rPr>
                <w:b/>
                <w:color w:val="1155CC"/>
                <w:u w:val="single"/>
              </w:rPr>
              <w:t>Installing NewsGuard on a Single Computer</w:t>
            </w:r>
          </w:hyperlink>
          <w:r>
            <w:rPr>
              <w:b/>
              <w:color w:val="1155CC"/>
              <w:u w:val="single"/>
            </w:rPr>
            <w:tab/>
          </w:r>
          <w:r>
            <w:fldChar w:fldCharType="begin"/>
          </w:r>
          <w:r>
            <w:instrText xml:space="preserve"> PAGEREF _xgs6otthutza \h </w:instrText>
          </w:r>
          <w:r>
            <w:fldChar w:fldCharType="separate"/>
          </w:r>
          <w:r>
            <w:rPr>
              <w:b/>
              <w:color w:val="1155CC"/>
              <w:u w:val="single"/>
            </w:rPr>
            <w:t>4</w:t>
          </w:r>
          <w:r>
            <w:fldChar w:fldCharType="end"/>
          </w:r>
        </w:p>
        <w:p w14:paraId="5EC97C33" w14:textId="77777777" w:rsidR="00C334A7" w:rsidRDefault="00AB0BBE">
          <w:pPr>
            <w:tabs>
              <w:tab w:val="right" w:pos="9360"/>
            </w:tabs>
            <w:spacing w:before="200" w:line="240" w:lineRule="auto"/>
            <w:rPr>
              <w:b/>
              <w:color w:val="1155CC"/>
              <w:u w:val="single"/>
            </w:rPr>
          </w:pPr>
          <w:hyperlink w:anchor="_obxiiblr5unk">
            <w:r>
              <w:rPr>
                <w:b/>
                <w:color w:val="1155CC"/>
                <w:u w:val="single"/>
              </w:rPr>
              <w:t>Activating NewsGuard on A Single Computer</w:t>
            </w:r>
          </w:hyperlink>
          <w:r>
            <w:rPr>
              <w:b/>
              <w:color w:val="1155CC"/>
              <w:u w:val="single"/>
            </w:rPr>
            <w:tab/>
          </w:r>
          <w:r>
            <w:fldChar w:fldCharType="begin"/>
          </w:r>
          <w:r>
            <w:instrText xml:space="preserve"> PAGEREF _obxiiblr5unk \h </w:instrText>
          </w:r>
          <w:r>
            <w:fldChar w:fldCharType="separate"/>
          </w:r>
          <w:r>
            <w:rPr>
              <w:b/>
              <w:color w:val="1155CC"/>
              <w:u w:val="single"/>
            </w:rPr>
            <w:t>5</w:t>
          </w:r>
          <w:r>
            <w:fldChar w:fldCharType="end"/>
          </w:r>
        </w:p>
        <w:p w14:paraId="72AE893D" w14:textId="77777777" w:rsidR="00C334A7" w:rsidRDefault="00AB0BBE">
          <w:pPr>
            <w:tabs>
              <w:tab w:val="right" w:pos="9360"/>
            </w:tabs>
            <w:spacing w:before="200" w:line="240" w:lineRule="auto"/>
            <w:rPr>
              <w:b/>
              <w:color w:val="1155CC"/>
              <w:u w:val="single"/>
            </w:rPr>
          </w:pPr>
          <w:hyperlink w:anchor="_r6n7r7gvt9uw">
            <w:r>
              <w:rPr>
                <w:b/>
                <w:color w:val="1155CC"/>
                <w:u w:val="single"/>
              </w:rPr>
              <w:t>Installing and Activating NewsGuard on a Mobile Device</w:t>
            </w:r>
          </w:hyperlink>
          <w:r>
            <w:rPr>
              <w:b/>
              <w:color w:val="1155CC"/>
              <w:u w:val="single"/>
            </w:rPr>
            <w:tab/>
          </w:r>
          <w:r>
            <w:fldChar w:fldCharType="begin"/>
          </w:r>
          <w:r>
            <w:instrText xml:space="preserve"> PAGEREF _r6n7r7gvt9uw \h </w:instrText>
          </w:r>
          <w:r>
            <w:fldChar w:fldCharType="separate"/>
          </w:r>
          <w:r>
            <w:rPr>
              <w:b/>
              <w:color w:val="1155CC"/>
              <w:u w:val="single"/>
            </w:rPr>
            <w:t>6</w:t>
          </w:r>
          <w:r>
            <w:fldChar w:fldCharType="end"/>
          </w:r>
        </w:p>
        <w:p w14:paraId="2CD3EBC3" w14:textId="77777777" w:rsidR="00C334A7" w:rsidRDefault="00AB0BBE">
          <w:pPr>
            <w:tabs>
              <w:tab w:val="right" w:pos="9360"/>
            </w:tabs>
            <w:spacing w:before="200" w:line="240" w:lineRule="auto"/>
            <w:rPr>
              <w:b/>
              <w:color w:val="1155CC"/>
              <w:u w:val="single"/>
            </w:rPr>
          </w:pPr>
          <w:hyperlink w:anchor="_jxjd67tsovtq">
            <w:r>
              <w:rPr>
                <w:b/>
                <w:color w:val="1155CC"/>
                <w:u w:val="single"/>
              </w:rPr>
              <w:t>Installing and Activating NewsGuard with GSuite for Education</w:t>
            </w:r>
          </w:hyperlink>
          <w:r>
            <w:rPr>
              <w:b/>
              <w:color w:val="1155CC"/>
              <w:u w:val="single"/>
            </w:rPr>
            <w:tab/>
          </w:r>
          <w:r>
            <w:fldChar w:fldCharType="begin"/>
          </w:r>
          <w:r>
            <w:instrText xml:space="preserve"> PAGEREF _jxjd67tsovtq \h </w:instrText>
          </w:r>
          <w:r>
            <w:fldChar w:fldCharType="separate"/>
          </w:r>
          <w:r>
            <w:rPr>
              <w:b/>
              <w:color w:val="1155CC"/>
              <w:u w:val="single"/>
            </w:rPr>
            <w:t>7</w:t>
          </w:r>
          <w:r>
            <w:fldChar w:fldCharType="end"/>
          </w:r>
        </w:p>
        <w:p w14:paraId="59086264" w14:textId="77777777" w:rsidR="00C334A7" w:rsidRDefault="00AB0BBE">
          <w:pPr>
            <w:tabs>
              <w:tab w:val="right" w:pos="9360"/>
            </w:tabs>
            <w:spacing w:before="200" w:line="240" w:lineRule="auto"/>
            <w:rPr>
              <w:b/>
              <w:color w:val="1155CC"/>
              <w:u w:val="single"/>
            </w:rPr>
          </w:pPr>
          <w:hyperlink w:anchor="_3tzunrnkzsh3">
            <w:r>
              <w:rPr>
                <w:b/>
                <w:color w:val="1155CC"/>
                <w:u w:val="single"/>
              </w:rPr>
              <w:t>Installing and Activating NewsGuard on Many Computers</w:t>
            </w:r>
          </w:hyperlink>
          <w:r>
            <w:rPr>
              <w:b/>
              <w:color w:val="1155CC"/>
              <w:u w:val="single"/>
            </w:rPr>
            <w:tab/>
          </w:r>
          <w:r>
            <w:fldChar w:fldCharType="begin"/>
          </w:r>
          <w:r>
            <w:instrText xml:space="preserve"> PAGEREF _3tzunrnkzsh3 \h </w:instrText>
          </w:r>
          <w:r>
            <w:fldChar w:fldCharType="separate"/>
          </w:r>
          <w:r>
            <w:rPr>
              <w:b/>
              <w:color w:val="1155CC"/>
              <w:u w:val="single"/>
            </w:rPr>
            <w:t>10</w:t>
          </w:r>
          <w:r>
            <w:fldChar w:fldCharType="end"/>
          </w:r>
        </w:p>
        <w:p w14:paraId="31B38C44" w14:textId="77777777" w:rsidR="00C334A7" w:rsidRDefault="00AB0BBE">
          <w:pPr>
            <w:tabs>
              <w:tab w:val="right" w:pos="9360"/>
            </w:tabs>
            <w:spacing w:before="200" w:after="80" w:line="240" w:lineRule="auto"/>
            <w:rPr>
              <w:b/>
              <w:color w:val="1155CC"/>
              <w:u w:val="single"/>
            </w:rPr>
          </w:pPr>
          <w:hyperlink w:anchor="_sohy3ms2ihf4">
            <w:r>
              <w:rPr>
                <w:b/>
                <w:color w:val="1155CC"/>
                <w:u w:val="single"/>
              </w:rPr>
              <w:t>FAQs: Data and Privacy</w:t>
            </w:r>
          </w:hyperlink>
          <w:r>
            <w:rPr>
              <w:b/>
              <w:color w:val="1155CC"/>
              <w:u w:val="single"/>
            </w:rPr>
            <w:tab/>
          </w:r>
          <w:r>
            <w:fldChar w:fldCharType="begin"/>
          </w:r>
          <w:r>
            <w:instrText xml:space="preserve"> PAGEREF _sohy3ms2ihf4 \h </w:instrText>
          </w:r>
          <w:r>
            <w:fldChar w:fldCharType="separate"/>
          </w:r>
          <w:r>
            <w:rPr>
              <w:b/>
              <w:color w:val="1155CC"/>
              <w:u w:val="single"/>
            </w:rPr>
            <w:t>12</w:t>
          </w:r>
          <w:r>
            <w:fldChar w:fldCharType="end"/>
          </w:r>
          <w:r>
            <w:fldChar w:fldCharType="end"/>
          </w:r>
        </w:p>
      </w:sdtContent>
    </w:sdt>
    <w:p w14:paraId="5018E2CC" w14:textId="77777777" w:rsidR="00C334A7" w:rsidRDefault="00C334A7">
      <w:pPr>
        <w:rPr>
          <w:rFonts w:ascii="Oswald" w:eastAsia="Oswald" w:hAnsi="Oswald" w:cs="Oswald"/>
          <w:b/>
          <w:color w:val="38761D"/>
          <w:sz w:val="36"/>
          <w:szCs w:val="36"/>
          <w:highlight w:val="white"/>
        </w:rPr>
      </w:pPr>
    </w:p>
    <w:p w14:paraId="65C17AA2" w14:textId="77777777" w:rsidR="00C334A7" w:rsidRDefault="00AB0BBE">
      <w:pPr>
        <w:pStyle w:val="Heading1"/>
      </w:pPr>
      <w:bookmarkStart w:id="0" w:name="_wvtapz4r3g8" w:colFirst="0" w:colLast="0"/>
      <w:bookmarkEnd w:id="0"/>
      <w:r>
        <w:br w:type="page"/>
      </w:r>
    </w:p>
    <w:p w14:paraId="4A8A807A" w14:textId="77777777" w:rsidR="00C334A7" w:rsidRDefault="00AB0BBE">
      <w:pPr>
        <w:pStyle w:val="Heading1"/>
      </w:pPr>
      <w:bookmarkStart w:id="1" w:name="_e19j1ma5s31q" w:colFirst="0" w:colLast="0"/>
      <w:bookmarkEnd w:id="1"/>
      <w:r>
        <w:lastRenderedPageBreak/>
        <w:t xml:space="preserve">Before You Start </w:t>
      </w:r>
    </w:p>
    <w:p w14:paraId="3E6FAA2D" w14:textId="77777777" w:rsidR="00C334A7" w:rsidRDefault="00C334A7">
      <w:pPr>
        <w:rPr>
          <w:b/>
          <w:color w:val="222222"/>
          <w:sz w:val="24"/>
          <w:szCs w:val="24"/>
          <w:highlight w:val="white"/>
        </w:rPr>
      </w:pPr>
    </w:p>
    <w:p w14:paraId="5CE062BA" w14:textId="77777777" w:rsidR="00C334A7" w:rsidRDefault="00AB0BBE">
      <w:pPr>
        <w:rPr>
          <w:color w:val="222222"/>
          <w:sz w:val="24"/>
          <w:szCs w:val="24"/>
          <w:highlight w:val="white"/>
        </w:rPr>
      </w:pPr>
      <w:r>
        <w:rPr>
          <w:color w:val="222222"/>
          <w:sz w:val="24"/>
          <w:szCs w:val="24"/>
          <w:highlight w:val="white"/>
        </w:rPr>
        <w:t xml:space="preserve">Before installing and activating </w:t>
      </w:r>
      <w:proofErr w:type="spellStart"/>
      <w:r>
        <w:rPr>
          <w:color w:val="222222"/>
          <w:sz w:val="24"/>
          <w:szCs w:val="24"/>
          <w:highlight w:val="white"/>
        </w:rPr>
        <w:t>NewsGuard</w:t>
      </w:r>
      <w:proofErr w:type="spellEnd"/>
      <w:r>
        <w:rPr>
          <w:color w:val="222222"/>
          <w:sz w:val="24"/>
          <w:szCs w:val="24"/>
          <w:highlight w:val="white"/>
        </w:rPr>
        <w:t xml:space="preserve">, we recommend completing the following steps: </w:t>
      </w:r>
    </w:p>
    <w:p w14:paraId="2738665E" w14:textId="77777777" w:rsidR="00C334A7" w:rsidRDefault="00C334A7">
      <w:pPr>
        <w:rPr>
          <w:b/>
          <w:color w:val="222222"/>
          <w:sz w:val="24"/>
          <w:szCs w:val="24"/>
          <w:highlight w:val="white"/>
        </w:rPr>
      </w:pPr>
    </w:p>
    <w:p w14:paraId="39BBF419" w14:textId="77777777" w:rsidR="00C334A7" w:rsidRDefault="00AB0BBE">
      <w:pPr>
        <w:numPr>
          <w:ilvl w:val="0"/>
          <w:numId w:val="11"/>
        </w:numPr>
        <w:rPr>
          <w:b/>
          <w:color w:val="222222"/>
          <w:sz w:val="24"/>
          <w:szCs w:val="24"/>
          <w:highlight w:val="white"/>
        </w:rPr>
      </w:pPr>
      <w:r>
        <w:rPr>
          <w:b/>
          <w:color w:val="222222"/>
          <w:sz w:val="24"/>
          <w:szCs w:val="24"/>
          <w:highlight w:val="white"/>
        </w:rPr>
        <w:t xml:space="preserve">Get your school’s Access Code for </w:t>
      </w:r>
      <w:proofErr w:type="spellStart"/>
      <w:r>
        <w:rPr>
          <w:b/>
          <w:color w:val="222222"/>
          <w:sz w:val="24"/>
          <w:szCs w:val="24"/>
          <w:highlight w:val="white"/>
        </w:rPr>
        <w:t>NewsGuard</w:t>
      </w:r>
      <w:proofErr w:type="spellEnd"/>
      <w:r>
        <w:rPr>
          <w:b/>
          <w:color w:val="222222"/>
          <w:sz w:val="24"/>
          <w:szCs w:val="24"/>
          <w:highlight w:val="white"/>
        </w:rPr>
        <w:t>:</w:t>
      </w:r>
    </w:p>
    <w:p w14:paraId="7A9035A6" w14:textId="77777777" w:rsidR="00C334A7" w:rsidRDefault="00C334A7">
      <w:pPr>
        <w:rPr>
          <w:b/>
          <w:color w:val="222222"/>
          <w:sz w:val="24"/>
          <w:szCs w:val="24"/>
          <w:highlight w:val="white"/>
        </w:rPr>
      </w:pPr>
    </w:p>
    <w:p w14:paraId="096727F4" w14:textId="77777777" w:rsidR="00C334A7" w:rsidRDefault="00AB0BBE">
      <w:pPr>
        <w:ind w:left="720"/>
        <w:rPr>
          <w:color w:val="222222"/>
          <w:sz w:val="24"/>
          <w:szCs w:val="24"/>
          <w:highlight w:val="white"/>
        </w:rPr>
      </w:pPr>
      <w:proofErr w:type="spellStart"/>
      <w:r>
        <w:rPr>
          <w:color w:val="222222"/>
          <w:sz w:val="24"/>
          <w:szCs w:val="24"/>
          <w:highlight w:val="white"/>
        </w:rPr>
        <w:t>Turnitin</w:t>
      </w:r>
      <w:proofErr w:type="spellEnd"/>
      <w:r>
        <w:rPr>
          <w:color w:val="222222"/>
          <w:sz w:val="24"/>
          <w:szCs w:val="24"/>
          <w:highlight w:val="white"/>
        </w:rPr>
        <w:t xml:space="preserve"> has emailed the access code to the </w:t>
      </w:r>
      <w:proofErr w:type="spellStart"/>
      <w:r>
        <w:rPr>
          <w:color w:val="222222"/>
          <w:sz w:val="24"/>
          <w:szCs w:val="24"/>
          <w:highlight w:val="white"/>
        </w:rPr>
        <w:t>Turnitin</w:t>
      </w:r>
      <w:proofErr w:type="spellEnd"/>
      <w:r>
        <w:rPr>
          <w:color w:val="222222"/>
          <w:sz w:val="24"/>
          <w:szCs w:val="24"/>
          <w:highlight w:val="white"/>
        </w:rPr>
        <w:t xml:space="preserve"> account administrator at your school. Please follow up with your </w:t>
      </w:r>
      <w:proofErr w:type="spellStart"/>
      <w:r>
        <w:rPr>
          <w:color w:val="222222"/>
          <w:sz w:val="24"/>
          <w:szCs w:val="24"/>
          <w:highlight w:val="white"/>
        </w:rPr>
        <w:t>T</w:t>
      </w:r>
      <w:r>
        <w:rPr>
          <w:color w:val="222222"/>
          <w:sz w:val="24"/>
          <w:szCs w:val="24"/>
          <w:highlight w:val="white"/>
        </w:rPr>
        <w:t>urnitin</w:t>
      </w:r>
      <w:proofErr w:type="spellEnd"/>
      <w:r>
        <w:rPr>
          <w:color w:val="222222"/>
          <w:sz w:val="24"/>
          <w:szCs w:val="24"/>
          <w:highlight w:val="white"/>
        </w:rPr>
        <w:t xml:space="preserve"> representative for any questions.</w:t>
      </w:r>
    </w:p>
    <w:p w14:paraId="55747EDA" w14:textId="77777777" w:rsidR="00C334A7" w:rsidRDefault="00C334A7">
      <w:pPr>
        <w:rPr>
          <w:b/>
          <w:color w:val="222222"/>
          <w:sz w:val="24"/>
          <w:szCs w:val="24"/>
          <w:highlight w:val="white"/>
        </w:rPr>
      </w:pPr>
    </w:p>
    <w:p w14:paraId="71334869" w14:textId="77777777" w:rsidR="00C334A7" w:rsidRDefault="00AB0BBE">
      <w:pPr>
        <w:numPr>
          <w:ilvl w:val="0"/>
          <w:numId w:val="11"/>
        </w:numPr>
        <w:rPr>
          <w:b/>
          <w:color w:val="222222"/>
          <w:sz w:val="24"/>
          <w:szCs w:val="24"/>
          <w:highlight w:val="white"/>
        </w:rPr>
      </w:pPr>
      <w:r>
        <w:rPr>
          <w:b/>
          <w:color w:val="222222"/>
          <w:sz w:val="24"/>
          <w:szCs w:val="24"/>
          <w:highlight w:val="white"/>
        </w:rPr>
        <w:t xml:space="preserve">Determine which approach to installing and activating </w:t>
      </w:r>
      <w:proofErr w:type="spellStart"/>
      <w:r>
        <w:rPr>
          <w:b/>
          <w:color w:val="222222"/>
          <w:sz w:val="24"/>
          <w:szCs w:val="24"/>
          <w:highlight w:val="white"/>
        </w:rPr>
        <w:t>NewsGuard</w:t>
      </w:r>
      <w:proofErr w:type="spellEnd"/>
      <w:r>
        <w:rPr>
          <w:b/>
          <w:color w:val="222222"/>
          <w:sz w:val="24"/>
          <w:szCs w:val="24"/>
          <w:highlight w:val="white"/>
        </w:rPr>
        <w:t xml:space="preserve"> works best for your school:</w:t>
      </w:r>
    </w:p>
    <w:p w14:paraId="576DCE77" w14:textId="77777777" w:rsidR="00C334A7" w:rsidRDefault="00AB0BBE">
      <w:pPr>
        <w:rPr>
          <w:b/>
          <w:color w:val="222222"/>
          <w:sz w:val="24"/>
          <w:szCs w:val="24"/>
          <w:highlight w:val="white"/>
        </w:rPr>
      </w:pPr>
      <w:r>
        <w:rPr>
          <w:b/>
          <w:color w:val="222222"/>
          <w:sz w:val="24"/>
          <w:szCs w:val="24"/>
          <w:highlight w:val="white"/>
        </w:rPr>
        <w:tab/>
      </w:r>
    </w:p>
    <w:p w14:paraId="2A96A1D8" w14:textId="77777777" w:rsidR="00C334A7" w:rsidRDefault="00AB0BBE">
      <w:pPr>
        <w:numPr>
          <w:ilvl w:val="0"/>
          <w:numId w:val="7"/>
        </w:numPr>
        <w:rPr>
          <w:color w:val="222222"/>
          <w:sz w:val="24"/>
          <w:szCs w:val="24"/>
          <w:highlight w:val="white"/>
        </w:rPr>
      </w:pPr>
      <w:r>
        <w:rPr>
          <w:color w:val="222222"/>
          <w:sz w:val="24"/>
          <w:szCs w:val="24"/>
          <w:highlight w:val="white"/>
        </w:rPr>
        <w:t xml:space="preserve">If many of your students and staff use their own personal devices at school, or if you want to allow students to use </w:t>
      </w:r>
      <w:proofErr w:type="spellStart"/>
      <w:r>
        <w:rPr>
          <w:color w:val="222222"/>
          <w:sz w:val="24"/>
          <w:szCs w:val="24"/>
          <w:highlight w:val="white"/>
        </w:rPr>
        <w:t>Ne</w:t>
      </w:r>
      <w:r>
        <w:rPr>
          <w:color w:val="222222"/>
          <w:sz w:val="24"/>
          <w:szCs w:val="24"/>
          <w:highlight w:val="white"/>
        </w:rPr>
        <w:t>wsGuard</w:t>
      </w:r>
      <w:proofErr w:type="spellEnd"/>
      <w:r>
        <w:rPr>
          <w:color w:val="222222"/>
          <w:sz w:val="24"/>
          <w:szCs w:val="24"/>
          <w:highlight w:val="white"/>
        </w:rPr>
        <w:t xml:space="preserve"> on personal devices at home, distribute the instructions for installing and activating </w:t>
      </w:r>
      <w:proofErr w:type="spellStart"/>
      <w:r>
        <w:rPr>
          <w:color w:val="222222"/>
          <w:sz w:val="24"/>
          <w:szCs w:val="24"/>
          <w:highlight w:val="white"/>
        </w:rPr>
        <w:t>NewsGuard</w:t>
      </w:r>
      <w:proofErr w:type="spellEnd"/>
      <w:r>
        <w:rPr>
          <w:color w:val="222222"/>
          <w:sz w:val="24"/>
          <w:szCs w:val="24"/>
          <w:highlight w:val="white"/>
        </w:rPr>
        <w:t xml:space="preserve"> on a single computer or mobile device (Pages 4-6).</w:t>
      </w:r>
    </w:p>
    <w:p w14:paraId="6FCBA38C" w14:textId="77777777" w:rsidR="00C334A7" w:rsidRDefault="00AB0BBE">
      <w:pPr>
        <w:numPr>
          <w:ilvl w:val="0"/>
          <w:numId w:val="7"/>
        </w:numPr>
        <w:rPr>
          <w:color w:val="222222"/>
          <w:sz w:val="24"/>
          <w:szCs w:val="24"/>
          <w:highlight w:val="white"/>
        </w:rPr>
      </w:pPr>
      <w:r>
        <w:rPr>
          <w:color w:val="222222"/>
          <w:sz w:val="24"/>
          <w:szCs w:val="24"/>
          <w:highlight w:val="white"/>
        </w:rPr>
        <w:t xml:space="preserve">If you manage devices for students and staff using cloud-managed browsers in </w:t>
      </w:r>
      <w:proofErr w:type="spellStart"/>
      <w:r>
        <w:rPr>
          <w:color w:val="222222"/>
          <w:sz w:val="24"/>
          <w:szCs w:val="24"/>
          <w:highlight w:val="white"/>
        </w:rPr>
        <w:t>GSuite</w:t>
      </w:r>
      <w:proofErr w:type="spellEnd"/>
      <w:r>
        <w:rPr>
          <w:color w:val="222222"/>
          <w:sz w:val="24"/>
          <w:szCs w:val="24"/>
          <w:highlight w:val="white"/>
        </w:rPr>
        <w:t xml:space="preserve"> for Education</w:t>
      </w:r>
      <w:r>
        <w:rPr>
          <w:color w:val="222222"/>
          <w:sz w:val="24"/>
          <w:szCs w:val="24"/>
          <w:highlight w:val="white"/>
        </w:rPr>
        <w:t xml:space="preserve">, follow the steps on Pages 7-9. </w:t>
      </w:r>
    </w:p>
    <w:p w14:paraId="724E2805" w14:textId="77777777" w:rsidR="00C334A7" w:rsidRDefault="00AB0BBE">
      <w:pPr>
        <w:numPr>
          <w:ilvl w:val="0"/>
          <w:numId w:val="7"/>
        </w:numPr>
        <w:rPr>
          <w:color w:val="222222"/>
          <w:sz w:val="24"/>
          <w:szCs w:val="24"/>
          <w:highlight w:val="white"/>
        </w:rPr>
      </w:pPr>
      <w:r>
        <w:rPr>
          <w:color w:val="222222"/>
          <w:sz w:val="24"/>
          <w:szCs w:val="24"/>
          <w:highlight w:val="white"/>
        </w:rPr>
        <w:t xml:space="preserve">If you wish to install </w:t>
      </w:r>
      <w:proofErr w:type="spellStart"/>
      <w:r>
        <w:rPr>
          <w:color w:val="222222"/>
          <w:sz w:val="24"/>
          <w:szCs w:val="24"/>
          <w:highlight w:val="white"/>
        </w:rPr>
        <w:t>NewsGuard</w:t>
      </w:r>
      <w:proofErr w:type="spellEnd"/>
      <w:r>
        <w:rPr>
          <w:color w:val="222222"/>
          <w:sz w:val="24"/>
          <w:szCs w:val="24"/>
          <w:highlight w:val="white"/>
        </w:rPr>
        <w:t xml:space="preserve"> on PC, Mac, or Linux computers managed by your institution, consider using the instructions on Pages 10-11.</w:t>
      </w:r>
    </w:p>
    <w:p w14:paraId="3B6232E4" w14:textId="77777777" w:rsidR="00C334A7" w:rsidRDefault="00C334A7">
      <w:pPr>
        <w:ind w:left="1440"/>
        <w:rPr>
          <w:color w:val="222222"/>
          <w:sz w:val="24"/>
          <w:szCs w:val="24"/>
          <w:highlight w:val="white"/>
        </w:rPr>
      </w:pPr>
    </w:p>
    <w:p w14:paraId="41471E09" w14:textId="77777777" w:rsidR="00C334A7" w:rsidRDefault="00AB0BBE">
      <w:pPr>
        <w:numPr>
          <w:ilvl w:val="0"/>
          <w:numId w:val="11"/>
        </w:numPr>
        <w:rPr>
          <w:b/>
          <w:color w:val="222222"/>
          <w:sz w:val="24"/>
          <w:szCs w:val="24"/>
          <w:highlight w:val="white"/>
        </w:rPr>
      </w:pPr>
      <w:r>
        <w:rPr>
          <w:b/>
          <w:color w:val="222222"/>
          <w:sz w:val="24"/>
          <w:szCs w:val="24"/>
          <w:highlight w:val="white"/>
        </w:rPr>
        <w:t xml:space="preserve">If you plan to have students or educators each activate </w:t>
      </w:r>
      <w:proofErr w:type="spellStart"/>
      <w:r>
        <w:rPr>
          <w:b/>
          <w:color w:val="222222"/>
          <w:sz w:val="24"/>
          <w:szCs w:val="24"/>
          <w:highlight w:val="white"/>
        </w:rPr>
        <w:t>NewsGuard</w:t>
      </w:r>
      <w:proofErr w:type="spellEnd"/>
      <w:r>
        <w:rPr>
          <w:b/>
          <w:color w:val="222222"/>
          <w:sz w:val="24"/>
          <w:szCs w:val="24"/>
          <w:highlight w:val="white"/>
        </w:rPr>
        <w:t xml:space="preserve"> on their own c</w:t>
      </w:r>
      <w:r>
        <w:rPr>
          <w:b/>
          <w:color w:val="222222"/>
          <w:sz w:val="24"/>
          <w:szCs w:val="24"/>
          <w:highlight w:val="white"/>
        </w:rPr>
        <w:t>omputer, consider distributing an Easy Activation Link to make things easier.</w:t>
      </w:r>
    </w:p>
    <w:p w14:paraId="60580480" w14:textId="77777777" w:rsidR="00C334A7" w:rsidRDefault="00C334A7">
      <w:pPr>
        <w:rPr>
          <w:b/>
          <w:color w:val="222222"/>
          <w:sz w:val="24"/>
          <w:szCs w:val="24"/>
          <w:highlight w:val="white"/>
        </w:rPr>
      </w:pPr>
    </w:p>
    <w:p w14:paraId="2BB19C69" w14:textId="77777777" w:rsidR="00C334A7" w:rsidRDefault="00AB0BBE">
      <w:pPr>
        <w:ind w:left="720"/>
        <w:rPr>
          <w:color w:val="222222"/>
          <w:sz w:val="24"/>
          <w:szCs w:val="24"/>
          <w:highlight w:val="white"/>
        </w:rPr>
      </w:pPr>
      <w:r>
        <w:rPr>
          <w:color w:val="222222"/>
          <w:sz w:val="24"/>
          <w:szCs w:val="24"/>
          <w:highlight w:val="white"/>
        </w:rPr>
        <w:t xml:space="preserve">Part of the process of activating </w:t>
      </w:r>
      <w:proofErr w:type="spellStart"/>
      <w:r>
        <w:rPr>
          <w:color w:val="222222"/>
          <w:sz w:val="24"/>
          <w:szCs w:val="24"/>
          <w:highlight w:val="white"/>
        </w:rPr>
        <w:t>NewsGuard</w:t>
      </w:r>
      <w:proofErr w:type="spellEnd"/>
      <w:r>
        <w:rPr>
          <w:color w:val="222222"/>
          <w:sz w:val="24"/>
          <w:szCs w:val="24"/>
          <w:highlight w:val="white"/>
        </w:rPr>
        <w:t xml:space="preserve"> involves going to a page and typing in your school’s access code. To make things easier for students or educators, you can circumvent</w:t>
      </w:r>
      <w:r>
        <w:rPr>
          <w:color w:val="222222"/>
          <w:sz w:val="24"/>
          <w:szCs w:val="24"/>
          <w:highlight w:val="white"/>
        </w:rPr>
        <w:t xml:space="preserve"> this step by having each user click a link instead: </w:t>
      </w:r>
    </w:p>
    <w:p w14:paraId="57CA2FED" w14:textId="77777777" w:rsidR="00C334A7" w:rsidRDefault="00C334A7">
      <w:pPr>
        <w:ind w:left="720"/>
        <w:rPr>
          <w:color w:val="222222"/>
          <w:sz w:val="24"/>
          <w:szCs w:val="24"/>
          <w:highlight w:val="white"/>
        </w:rPr>
      </w:pPr>
    </w:p>
    <w:p w14:paraId="029D7164" w14:textId="77777777" w:rsidR="00C334A7" w:rsidRDefault="00AB0BBE">
      <w:pPr>
        <w:ind w:firstLine="720"/>
        <w:rPr>
          <w:color w:val="222222"/>
          <w:sz w:val="24"/>
          <w:szCs w:val="24"/>
          <w:highlight w:val="yellow"/>
        </w:rPr>
      </w:pPr>
      <w:hyperlink r:id="rId14">
        <w:r>
          <w:rPr>
            <w:color w:val="1155CC"/>
            <w:sz w:val="24"/>
            <w:szCs w:val="24"/>
            <w:highlight w:val="white"/>
            <w:u w:val="single"/>
          </w:rPr>
          <w:t>https://account.newsguardtech.com/redeem?code=</w:t>
        </w:r>
      </w:hyperlink>
      <w:r>
        <w:rPr>
          <w:color w:val="222222"/>
          <w:sz w:val="24"/>
          <w:szCs w:val="24"/>
          <w:highlight w:val="yellow"/>
        </w:rPr>
        <w:t>#######</w:t>
      </w:r>
    </w:p>
    <w:p w14:paraId="6D13B815" w14:textId="77777777" w:rsidR="00C334A7" w:rsidRDefault="00C334A7">
      <w:pPr>
        <w:ind w:firstLine="720"/>
        <w:rPr>
          <w:color w:val="222222"/>
          <w:sz w:val="24"/>
          <w:szCs w:val="24"/>
          <w:highlight w:val="white"/>
        </w:rPr>
      </w:pPr>
    </w:p>
    <w:p w14:paraId="2889E4A9" w14:textId="77777777" w:rsidR="00C334A7" w:rsidRDefault="00AB0BBE">
      <w:pPr>
        <w:ind w:left="720"/>
        <w:rPr>
          <w:color w:val="222222"/>
          <w:sz w:val="24"/>
          <w:szCs w:val="24"/>
          <w:highlight w:val="white"/>
        </w:rPr>
      </w:pPr>
      <w:r>
        <w:rPr>
          <w:color w:val="222222"/>
          <w:sz w:val="24"/>
          <w:szCs w:val="24"/>
          <w:highlight w:val="white"/>
        </w:rPr>
        <w:t xml:space="preserve">Replace </w:t>
      </w:r>
      <w:r>
        <w:rPr>
          <w:color w:val="222222"/>
          <w:sz w:val="24"/>
          <w:szCs w:val="24"/>
          <w:highlight w:val="yellow"/>
        </w:rPr>
        <w:t xml:space="preserve">####### </w:t>
      </w:r>
      <w:r>
        <w:rPr>
          <w:color w:val="222222"/>
          <w:sz w:val="24"/>
          <w:szCs w:val="24"/>
          <w:highlight w:val="white"/>
        </w:rPr>
        <w:t xml:space="preserve">in the above link with your school’s code. For example, if your school’s Access Code is 1HA8HNT5EAK3R0JH97, your Easy Activation Link would be: </w:t>
      </w:r>
    </w:p>
    <w:p w14:paraId="4D15E882" w14:textId="77777777" w:rsidR="00C334A7" w:rsidRDefault="00C334A7">
      <w:pPr>
        <w:ind w:left="720"/>
        <w:rPr>
          <w:color w:val="222222"/>
          <w:sz w:val="24"/>
          <w:szCs w:val="24"/>
          <w:highlight w:val="white"/>
        </w:rPr>
      </w:pPr>
    </w:p>
    <w:p w14:paraId="5C859725" w14:textId="77777777" w:rsidR="00C334A7" w:rsidRDefault="00AB0BBE">
      <w:pPr>
        <w:ind w:left="720"/>
        <w:rPr>
          <w:color w:val="222222"/>
          <w:sz w:val="24"/>
          <w:szCs w:val="24"/>
          <w:highlight w:val="yellow"/>
        </w:rPr>
      </w:pPr>
      <w:hyperlink r:id="rId15">
        <w:r>
          <w:rPr>
            <w:color w:val="1155CC"/>
            <w:sz w:val="24"/>
            <w:szCs w:val="24"/>
            <w:highlight w:val="white"/>
            <w:u w:val="single"/>
          </w:rPr>
          <w:t>https://account.newsguardt</w:t>
        </w:r>
        <w:r>
          <w:rPr>
            <w:color w:val="1155CC"/>
            <w:sz w:val="24"/>
            <w:szCs w:val="24"/>
            <w:highlight w:val="white"/>
            <w:u w:val="single"/>
          </w:rPr>
          <w:t>ech.com/redeem?code=</w:t>
        </w:r>
      </w:hyperlink>
      <w:hyperlink r:id="rId16">
        <w:r>
          <w:rPr>
            <w:color w:val="1155CC"/>
            <w:sz w:val="24"/>
            <w:szCs w:val="24"/>
            <w:highlight w:val="yellow"/>
            <w:u w:val="single"/>
          </w:rPr>
          <w:t>1HA8HNT5EAK3R0JH97</w:t>
        </w:r>
      </w:hyperlink>
    </w:p>
    <w:p w14:paraId="0C045111" w14:textId="77777777" w:rsidR="00C334A7" w:rsidRDefault="00C334A7">
      <w:pPr>
        <w:ind w:left="720"/>
        <w:rPr>
          <w:color w:val="222222"/>
          <w:sz w:val="24"/>
          <w:szCs w:val="24"/>
          <w:highlight w:val="white"/>
        </w:rPr>
      </w:pPr>
    </w:p>
    <w:p w14:paraId="1CA6BEDD" w14:textId="77777777" w:rsidR="00C334A7" w:rsidRDefault="00AB0BBE">
      <w:pPr>
        <w:pStyle w:val="Heading1"/>
      </w:pPr>
      <w:bookmarkStart w:id="2" w:name="_xgs6otthutza" w:colFirst="0" w:colLast="0"/>
      <w:bookmarkEnd w:id="2"/>
      <w:r>
        <w:lastRenderedPageBreak/>
        <w:t xml:space="preserve">Installing </w:t>
      </w:r>
      <w:proofErr w:type="spellStart"/>
      <w:r>
        <w:t>NewsGuard</w:t>
      </w:r>
      <w:proofErr w:type="spellEnd"/>
      <w:r>
        <w:t xml:space="preserve"> on a Single Computer</w:t>
      </w:r>
    </w:p>
    <w:p w14:paraId="43F4D4EA" w14:textId="77777777" w:rsidR="00C334A7" w:rsidRDefault="00C334A7">
      <w:pPr>
        <w:rPr>
          <w:b/>
          <w:color w:val="222222"/>
          <w:sz w:val="24"/>
          <w:szCs w:val="24"/>
          <w:highlight w:val="white"/>
        </w:rPr>
      </w:pPr>
    </w:p>
    <w:p w14:paraId="2298EA6E" w14:textId="77777777" w:rsidR="00C334A7" w:rsidRDefault="00AB0BBE">
      <w:pPr>
        <w:rPr>
          <w:color w:val="222222"/>
          <w:sz w:val="24"/>
          <w:szCs w:val="24"/>
          <w:highlight w:val="white"/>
        </w:rPr>
      </w:pPr>
      <w:r>
        <w:rPr>
          <w:b/>
          <w:color w:val="222222"/>
          <w:sz w:val="24"/>
          <w:szCs w:val="24"/>
          <w:highlight w:val="white"/>
        </w:rPr>
        <w:t xml:space="preserve">Step 1: Find the </w:t>
      </w:r>
      <w:proofErr w:type="spellStart"/>
      <w:r>
        <w:rPr>
          <w:b/>
          <w:color w:val="222222"/>
          <w:sz w:val="24"/>
          <w:szCs w:val="24"/>
          <w:highlight w:val="white"/>
        </w:rPr>
        <w:t>NewsGuard</w:t>
      </w:r>
      <w:proofErr w:type="spellEnd"/>
      <w:r>
        <w:rPr>
          <w:b/>
          <w:color w:val="222222"/>
          <w:sz w:val="24"/>
          <w:szCs w:val="24"/>
          <w:highlight w:val="white"/>
        </w:rPr>
        <w:t xml:space="preserve"> Listing in Your Browser’s Extension Store: </w:t>
      </w:r>
      <w:r>
        <w:rPr>
          <w:color w:val="222222"/>
          <w:sz w:val="24"/>
          <w:szCs w:val="24"/>
          <w:highlight w:val="white"/>
        </w:rPr>
        <w:t xml:space="preserve">Use the appropriate link for your browser: </w:t>
      </w:r>
    </w:p>
    <w:p w14:paraId="5F663422" w14:textId="77777777" w:rsidR="00C334A7" w:rsidRDefault="00AB0BBE">
      <w:pPr>
        <w:numPr>
          <w:ilvl w:val="0"/>
          <w:numId w:val="9"/>
        </w:numPr>
        <w:rPr>
          <w:highlight w:val="white"/>
        </w:rPr>
      </w:pPr>
      <w:hyperlink r:id="rId17">
        <w:proofErr w:type="spellStart"/>
        <w:r>
          <w:rPr>
            <w:color w:val="1155CC"/>
            <w:highlight w:val="white"/>
            <w:u w:val="single"/>
          </w:rPr>
          <w:t>NewsGuard</w:t>
        </w:r>
        <w:proofErr w:type="spellEnd"/>
        <w:r>
          <w:rPr>
            <w:color w:val="1155CC"/>
            <w:highlight w:val="white"/>
            <w:u w:val="single"/>
          </w:rPr>
          <w:t xml:space="preserve"> for Google Chrome</w:t>
        </w:r>
      </w:hyperlink>
    </w:p>
    <w:p w14:paraId="6EEAE2B3" w14:textId="77777777" w:rsidR="00C334A7" w:rsidRDefault="00AB0BBE">
      <w:pPr>
        <w:numPr>
          <w:ilvl w:val="0"/>
          <w:numId w:val="9"/>
        </w:numPr>
        <w:rPr>
          <w:highlight w:val="white"/>
        </w:rPr>
      </w:pPr>
      <w:hyperlink r:id="rId18">
        <w:proofErr w:type="spellStart"/>
        <w:r>
          <w:rPr>
            <w:color w:val="1155CC"/>
            <w:highlight w:val="white"/>
            <w:u w:val="single"/>
          </w:rPr>
          <w:t>NewsGuard</w:t>
        </w:r>
        <w:proofErr w:type="spellEnd"/>
        <w:r>
          <w:rPr>
            <w:color w:val="1155CC"/>
            <w:highlight w:val="white"/>
            <w:u w:val="single"/>
          </w:rPr>
          <w:t xml:space="preserve"> for Apple Safari</w:t>
        </w:r>
      </w:hyperlink>
    </w:p>
    <w:p w14:paraId="4407F1E0" w14:textId="77777777" w:rsidR="00C334A7" w:rsidRDefault="00AB0BBE">
      <w:pPr>
        <w:numPr>
          <w:ilvl w:val="0"/>
          <w:numId w:val="9"/>
        </w:numPr>
      </w:pPr>
      <w:hyperlink r:id="rId19">
        <w:proofErr w:type="spellStart"/>
        <w:r>
          <w:rPr>
            <w:color w:val="1155CC"/>
            <w:u w:val="single"/>
          </w:rPr>
          <w:t>NewsGuard</w:t>
        </w:r>
        <w:proofErr w:type="spellEnd"/>
        <w:r>
          <w:rPr>
            <w:color w:val="1155CC"/>
            <w:u w:val="single"/>
          </w:rPr>
          <w:t xml:space="preserve"> for Microsoft Edge</w:t>
        </w:r>
      </w:hyperlink>
      <w:r>
        <w:t xml:space="preserve"> (New) </w:t>
      </w:r>
    </w:p>
    <w:p w14:paraId="7FD6FA29" w14:textId="77777777" w:rsidR="00C334A7" w:rsidRDefault="00AB0BBE">
      <w:pPr>
        <w:numPr>
          <w:ilvl w:val="0"/>
          <w:numId w:val="9"/>
        </w:numPr>
        <w:rPr>
          <w:highlight w:val="white"/>
        </w:rPr>
      </w:pPr>
      <w:hyperlink r:id="rId20">
        <w:proofErr w:type="spellStart"/>
        <w:r>
          <w:rPr>
            <w:color w:val="1155CC"/>
            <w:highlight w:val="white"/>
            <w:u w:val="single"/>
          </w:rPr>
          <w:t>NewsGuard</w:t>
        </w:r>
        <w:proofErr w:type="spellEnd"/>
        <w:r>
          <w:rPr>
            <w:color w:val="1155CC"/>
            <w:highlight w:val="white"/>
            <w:u w:val="single"/>
          </w:rPr>
          <w:t xml:space="preserve"> for Microsoft Edge</w:t>
        </w:r>
      </w:hyperlink>
      <w:r>
        <w:t xml:space="preserve"> (Legacy)</w:t>
      </w:r>
    </w:p>
    <w:p w14:paraId="7547E449" w14:textId="77777777" w:rsidR="00C334A7" w:rsidRDefault="00AB0BBE">
      <w:pPr>
        <w:numPr>
          <w:ilvl w:val="0"/>
          <w:numId w:val="9"/>
        </w:numPr>
        <w:rPr>
          <w:highlight w:val="white"/>
        </w:rPr>
      </w:pPr>
      <w:hyperlink r:id="rId21">
        <w:proofErr w:type="spellStart"/>
        <w:r>
          <w:rPr>
            <w:color w:val="1155CC"/>
            <w:highlight w:val="white"/>
            <w:u w:val="single"/>
          </w:rPr>
          <w:t>NewsGuard</w:t>
        </w:r>
        <w:proofErr w:type="spellEnd"/>
        <w:r>
          <w:rPr>
            <w:color w:val="1155CC"/>
            <w:highlight w:val="white"/>
            <w:u w:val="single"/>
          </w:rPr>
          <w:t xml:space="preserve"> for Mozilla Firefox</w:t>
        </w:r>
      </w:hyperlink>
    </w:p>
    <w:p w14:paraId="620DCC37" w14:textId="77777777" w:rsidR="00C334A7" w:rsidRDefault="00C334A7">
      <w:pPr>
        <w:rPr>
          <w:color w:val="222222"/>
          <w:sz w:val="24"/>
          <w:szCs w:val="24"/>
          <w:highlight w:val="white"/>
        </w:rPr>
      </w:pPr>
    </w:p>
    <w:p w14:paraId="46603205" w14:textId="77777777" w:rsidR="00C334A7" w:rsidRDefault="00AB0BBE">
      <w:pPr>
        <w:ind w:left="720"/>
        <w:rPr>
          <w:color w:val="222222"/>
          <w:sz w:val="24"/>
          <w:szCs w:val="24"/>
          <w:highlight w:val="white"/>
        </w:rPr>
      </w:pPr>
      <w:r>
        <w:rPr>
          <w:b/>
          <w:i/>
          <w:color w:val="222222"/>
          <w:sz w:val="24"/>
          <w:szCs w:val="24"/>
          <w:highlight w:val="white"/>
        </w:rPr>
        <w:t xml:space="preserve">Not sure which browser you’re </w:t>
      </w:r>
      <w:r>
        <w:rPr>
          <w:b/>
          <w:i/>
          <w:color w:val="222222"/>
          <w:sz w:val="24"/>
          <w:szCs w:val="24"/>
          <w:highlight w:val="white"/>
        </w:rPr>
        <w:t>using?</w:t>
      </w:r>
      <w:r>
        <w:rPr>
          <w:color w:val="222222"/>
          <w:sz w:val="24"/>
          <w:szCs w:val="24"/>
          <w:highlight w:val="white"/>
        </w:rPr>
        <w:t xml:space="preserve"> Visit </w:t>
      </w:r>
      <w:hyperlink r:id="rId22">
        <w:r>
          <w:rPr>
            <w:color w:val="1155CC"/>
            <w:sz w:val="24"/>
            <w:szCs w:val="24"/>
            <w:highlight w:val="white"/>
            <w:u w:val="single"/>
          </w:rPr>
          <w:t>newsguardtech.com/</w:t>
        </w:r>
        <w:proofErr w:type="spellStart"/>
        <w:r>
          <w:rPr>
            <w:color w:val="1155CC"/>
            <w:sz w:val="24"/>
            <w:szCs w:val="24"/>
            <w:highlight w:val="white"/>
            <w:u w:val="single"/>
          </w:rPr>
          <w:t>turnitin</w:t>
        </w:r>
        <w:proofErr w:type="spellEnd"/>
      </w:hyperlink>
      <w:r>
        <w:rPr>
          <w:color w:val="222222"/>
          <w:sz w:val="24"/>
          <w:szCs w:val="24"/>
          <w:highlight w:val="white"/>
        </w:rPr>
        <w:t xml:space="preserve"> and click “Get </w:t>
      </w:r>
      <w:proofErr w:type="spellStart"/>
      <w:r>
        <w:rPr>
          <w:color w:val="222222"/>
          <w:sz w:val="24"/>
          <w:szCs w:val="24"/>
          <w:highlight w:val="white"/>
        </w:rPr>
        <w:t>NewsGuard</w:t>
      </w:r>
      <w:proofErr w:type="spellEnd"/>
      <w:r>
        <w:rPr>
          <w:color w:val="222222"/>
          <w:sz w:val="24"/>
          <w:szCs w:val="24"/>
          <w:highlight w:val="white"/>
        </w:rPr>
        <w:t>.” We’ll detect which browser you are using and send you to the proper extension store listing.</w:t>
      </w:r>
    </w:p>
    <w:p w14:paraId="736BD410" w14:textId="77777777" w:rsidR="00C334A7" w:rsidRDefault="00C334A7">
      <w:pPr>
        <w:ind w:left="720"/>
        <w:rPr>
          <w:color w:val="222222"/>
          <w:sz w:val="24"/>
          <w:szCs w:val="24"/>
          <w:highlight w:val="white"/>
        </w:rPr>
      </w:pPr>
    </w:p>
    <w:p w14:paraId="0AB35962" w14:textId="77777777" w:rsidR="00C334A7" w:rsidRDefault="00AB0BBE">
      <w:pPr>
        <w:rPr>
          <w:color w:val="222222"/>
          <w:sz w:val="24"/>
          <w:szCs w:val="24"/>
          <w:highlight w:val="white"/>
        </w:rPr>
      </w:pPr>
      <w:r>
        <w:rPr>
          <w:b/>
          <w:color w:val="222222"/>
          <w:sz w:val="24"/>
          <w:szCs w:val="24"/>
          <w:highlight w:val="white"/>
        </w:rPr>
        <w:t>Step 2</w:t>
      </w:r>
      <w:r>
        <w:rPr>
          <w:color w:val="222222"/>
          <w:sz w:val="24"/>
          <w:szCs w:val="24"/>
          <w:highlight w:val="white"/>
        </w:rPr>
        <w:t xml:space="preserve">: </w:t>
      </w:r>
      <w:r>
        <w:rPr>
          <w:b/>
          <w:color w:val="222222"/>
          <w:sz w:val="24"/>
          <w:szCs w:val="24"/>
          <w:highlight w:val="white"/>
        </w:rPr>
        <w:t xml:space="preserve">Add </w:t>
      </w:r>
      <w:proofErr w:type="spellStart"/>
      <w:r>
        <w:rPr>
          <w:b/>
          <w:color w:val="222222"/>
          <w:sz w:val="24"/>
          <w:szCs w:val="24"/>
          <w:highlight w:val="white"/>
        </w:rPr>
        <w:t>NewsGuard</w:t>
      </w:r>
      <w:proofErr w:type="spellEnd"/>
      <w:r>
        <w:rPr>
          <w:b/>
          <w:color w:val="222222"/>
          <w:sz w:val="24"/>
          <w:szCs w:val="24"/>
          <w:highlight w:val="white"/>
        </w:rPr>
        <w:t xml:space="preserve"> to Your Browse</w:t>
      </w:r>
      <w:r>
        <w:rPr>
          <w:b/>
          <w:color w:val="222222"/>
          <w:sz w:val="24"/>
          <w:szCs w:val="24"/>
          <w:highlight w:val="white"/>
        </w:rPr>
        <w:t xml:space="preserve">r: </w:t>
      </w:r>
      <w:r>
        <w:rPr>
          <w:color w:val="222222"/>
          <w:sz w:val="24"/>
          <w:szCs w:val="24"/>
          <w:highlight w:val="white"/>
        </w:rPr>
        <w:t xml:space="preserve">Follow these instructions for how to add </w:t>
      </w:r>
      <w:proofErr w:type="spellStart"/>
      <w:r>
        <w:rPr>
          <w:color w:val="222222"/>
          <w:sz w:val="24"/>
          <w:szCs w:val="24"/>
          <w:highlight w:val="white"/>
        </w:rPr>
        <w:t>NewsGuard</w:t>
      </w:r>
      <w:proofErr w:type="spellEnd"/>
      <w:r>
        <w:rPr>
          <w:color w:val="222222"/>
          <w:sz w:val="24"/>
          <w:szCs w:val="24"/>
          <w:highlight w:val="white"/>
        </w:rPr>
        <w:t xml:space="preserve"> on each supported browser: </w:t>
      </w:r>
    </w:p>
    <w:p w14:paraId="1D78C9EA" w14:textId="77777777" w:rsidR="00C334A7" w:rsidRDefault="00AB0BBE">
      <w:pPr>
        <w:numPr>
          <w:ilvl w:val="0"/>
          <w:numId w:val="6"/>
        </w:numPr>
        <w:rPr>
          <w:color w:val="222222"/>
          <w:sz w:val="24"/>
          <w:szCs w:val="24"/>
          <w:highlight w:val="white"/>
        </w:rPr>
      </w:pPr>
      <w:r>
        <w:rPr>
          <w:b/>
          <w:color w:val="222222"/>
          <w:sz w:val="24"/>
          <w:szCs w:val="24"/>
          <w:highlight w:val="white"/>
        </w:rPr>
        <w:t>For Google Chrome, Mozilla Firefox, and Microsoft Edge (New):</w:t>
      </w:r>
      <w:r>
        <w:rPr>
          <w:color w:val="222222"/>
          <w:sz w:val="24"/>
          <w:szCs w:val="24"/>
          <w:highlight w:val="white"/>
        </w:rPr>
        <w:t xml:space="preserve"> Click the blue button labeled “Add to Browser” or “Get”, then click “Add Extension” when prompted.</w:t>
      </w:r>
    </w:p>
    <w:p w14:paraId="3DE6CA29" w14:textId="77777777" w:rsidR="00C334A7" w:rsidRDefault="00AB0BBE">
      <w:pPr>
        <w:numPr>
          <w:ilvl w:val="0"/>
          <w:numId w:val="6"/>
        </w:numPr>
        <w:rPr>
          <w:color w:val="222222"/>
          <w:sz w:val="24"/>
          <w:szCs w:val="24"/>
          <w:highlight w:val="white"/>
        </w:rPr>
      </w:pPr>
      <w:r>
        <w:rPr>
          <w:b/>
          <w:color w:val="222222"/>
          <w:sz w:val="24"/>
          <w:szCs w:val="24"/>
          <w:highlight w:val="white"/>
        </w:rPr>
        <w:t>For Microsoft</w:t>
      </w:r>
      <w:r>
        <w:rPr>
          <w:b/>
          <w:color w:val="222222"/>
          <w:sz w:val="24"/>
          <w:szCs w:val="24"/>
          <w:highlight w:val="white"/>
        </w:rPr>
        <w:t xml:space="preserve"> Edge (Legacy)</w:t>
      </w:r>
      <w:r>
        <w:rPr>
          <w:color w:val="222222"/>
          <w:sz w:val="24"/>
          <w:szCs w:val="24"/>
          <w:highlight w:val="white"/>
        </w:rPr>
        <w:t>: Click the “Install” button at the top right. Once the installation is completed, click “Launch,” and then click “Turn it on” when prompted. (If you are asked to sign in to Microsoft, you do not need to sign in. Simply close the dialog to co</w:t>
      </w:r>
      <w:r>
        <w:rPr>
          <w:color w:val="222222"/>
          <w:sz w:val="24"/>
          <w:szCs w:val="24"/>
          <w:highlight w:val="white"/>
        </w:rPr>
        <w:t xml:space="preserve">ntinue installing </w:t>
      </w:r>
      <w:proofErr w:type="spellStart"/>
      <w:r>
        <w:rPr>
          <w:color w:val="222222"/>
          <w:sz w:val="24"/>
          <w:szCs w:val="24"/>
          <w:highlight w:val="white"/>
        </w:rPr>
        <w:t>NewsGuard</w:t>
      </w:r>
      <w:proofErr w:type="spellEnd"/>
      <w:r>
        <w:rPr>
          <w:color w:val="222222"/>
          <w:sz w:val="24"/>
          <w:szCs w:val="24"/>
          <w:highlight w:val="white"/>
        </w:rPr>
        <w:t>.)</w:t>
      </w:r>
    </w:p>
    <w:p w14:paraId="59E64A8E" w14:textId="77777777" w:rsidR="00C334A7" w:rsidRDefault="00AB0BBE">
      <w:pPr>
        <w:numPr>
          <w:ilvl w:val="0"/>
          <w:numId w:val="6"/>
        </w:numPr>
        <w:rPr>
          <w:color w:val="222222"/>
          <w:sz w:val="24"/>
          <w:szCs w:val="24"/>
          <w:highlight w:val="white"/>
        </w:rPr>
      </w:pPr>
      <w:r>
        <w:rPr>
          <w:b/>
          <w:color w:val="222222"/>
          <w:sz w:val="24"/>
          <w:szCs w:val="24"/>
          <w:highlight w:val="white"/>
        </w:rPr>
        <w:t>For Apple Safari</w:t>
      </w:r>
      <w:r>
        <w:rPr>
          <w:color w:val="222222"/>
          <w:sz w:val="24"/>
          <w:szCs w:val="24"/>
          <w:highlight w:val="white"/>
        </w:rPr>
        <w:t xml:space="preserve">: Click the “Get” button at the top right. Once </w:t>
      </w:r>
      <w:proofErr w:type="spellStart"/>
      <w:r>
        <w:rPr>
          <w:color w:val="222222"/>
          <w:sz w:val="24"/>
          <w:szCs w:val="24"/>
          <w:highlight w:val="white"/>
        </w:rPr>
        <w:t>NewsGuard</w:t>
      </w:r>
      <w:proofErr w:type="spellEnd"/>
      <w:r>
        <w:rPr>
          <w:color w:val="222222"/>
          <w:sz w:val="24"/>
          <w:szCs w:val="24"/>
          <w:highlight w:val="white"/>
        </w:rPr>
        <w:t xml:space="preserve"> is installed, the button will change to say, “Open.” Click the “Open” button and follow the instructions in the dialog box that appears.</w:t>
      </w:r>
    </w:p>
    <w:p w14:paraId="72C7043F" w14:textId="77777777" w:rsidR="00C334A7" w:rsidRDefault="00C334A7">
      <w:pPr>
        <w:jc w:val="center"/>
        <w:rPr>
          <w:color w:val="222222"/>
          <w:sz w:val="24"/>
          <w:szCs w:val="24"/>
          <w:highlight w:val="white"/>
        </w:rPr>
      </w:pPr>
    </w:p>
    <w:p w14:paraId="57FADCD9" w14:textId="77777777" w:rsidR="00C334A7" w:rsidRDefault="00AB0BBE">
      <w:pPr>
        <w:rPr>
          <w:rFonts w:ascii="Oswald" w:eastAsia="Oswald" w:hAnsi="Oswald" w:cs="Oswald"/>
          <w:b/>
          <w:color w:val="38761D"/>
          <w:sz w:val="36"/>
          <w:szCs w:val="36"/>
          <w:highlight w:val="white"/>
        </w:rPr>
      </w:pPr>
      <w:r>
        <w:br w:type="page"/>
      </w:r>
    </w:p>
    <w:p w14:paraId="4DF74354" w14:textId="77777777" w:rsidR="00C334A7" w:rsidRDefault="00AB0BBE">
      <w:pPr>
        <w:pStyle w:val="Heading1"/>
      </w:pPr>
      <w:bookmarkStart w:id="3" w:name="_obxiiblr5unk" w:colFirst="0" w:colLast="0"/>
      <w:bookmarkEnd w:id="3"/>
      <w:r>
        <w:lastRenderedPageBreak/>
        <w:t xml:space="preserve">Activating </w:t>
      </w:r>
      <w:proofErr w:type="spellStart"/>
      <w:r>
        <w:t>NewsGuard</w:t>
      </w:r>
      <w:proofErr w:type="spellEnd"/>
      <w:r>
        <w:t xml:space="preserve"> on A Single Computer</w:t>
      </w:r>
    </w:p>
    <w:p w14:paraId="21DEC6D5" w14:textId="77777777" w:rsidR="00C334A7" w:rsidRDefault="00C334A7">
      <w:pPr>
        <w:rPr>
          <w:b/>
          <w:color w:val="222222"/>
          <w:sz w:val="24"/>
          <w:szCs w:val="24"/>
          <w:highlight w:val="white"/>
        </w:rPr>
      </w:pPr>
    </w:p>
    <w:p w14:paraId="7A7EA0A2" w14:textId="77777777" w:rsidR="00C334A7" w:rsidRDefault="00AB0BBE">
      <w:pPr>
        <w:rPr>
          <w:color w:val="222222"/>
          <w:sz w:val="24"/>
          <w:szCs w:val="24"/>
          <w:highlight w:val="white"/>
        </w:rPr>
      </w:pPr>
      <w:r>
        <w:rPr>
          <w:color w:val="222222"/>
          <w:sz w:val="24"/>
          <w:szCs w:val="24"/>
          <w:highlight w:val="white"/>
        </w:rPr>
        <w:t xml:space="preserve">Once </w:t>
      </w:r>
      <w:proofErr w:type="spellStart"/>
      <w:r>
        <w:rPr>
          <w:color w:val="222222"/>
          <w:sz w:val="24"/>
          <w:szCs w:val="24"/>
          <w:highlight w:val="white"/>
        </w:rPr>
        <w:t>NewsGuard</w:t>
      </w:r>
      <w:proofErr w:type="spellEnd"/>
      <w:r>
        <w:rPr>
          <w:color w:val="222222"/>
          <w:sz w:val="24"/>
          <w:szCs w:val="24"/>
          <w:highlight w:val="white"/>
        </w:rPr>
        <w:t xml:space="preserve"> is installed, you’ll need to apply your school’s Access Code to enable free access. Follow these instructions to do so: </w:t>
      </w:r>
    </w:p>
    <w:p w14:paraId="66E55D16" w14:textId="77777777" w:rsidR="00C334A7" w:rsidRDefault="00C334A7">
      <w:pPr>
        <w:rPr>
          <w:b/>
          <w:color w:val="222222"/>
          <w:sz w:val="24"/>
          <w:szCs w:val="24"/>
          <w:highlight w:val="white"/>
        </w:rPr>
      </w:pPr>
    </w:p>
    <w:p w14:paraId="0831071D" w14:textId="77777777" w:rsidR="00C334A7" w:rsidRDefault="00AB0BBE">
      <w:pPr>
        <w:rPr>
          <w:color w:val="222222"/>
          <w:sz w:val="24"/>
          <w:szCs w:val="24"/>
          <w:highlight w:val="white"/>
        </w:rPr>
      </w:pPr>
      <w:r>
        <w:rPr>
          <w:b/>
          <w:color w:val="222222"/>
          <w:sz w:val="24"/>
          <w:szCs w:val="24"/>
          <w:highlight w:val="white"/>
        </w:rPr>
        <w:t>Step 1:</w:t>
      </w:r>
      <w:r>
        <w:rPr>
          <w:color w:val="222222"/>
          <w:sz w:val="24"/>
          <w:szCs w:val="24"/>
          <w:highlight w:val="white"/>
        </w:rPr>
        <w:t xml:space="preserve"> </w:t>
      </w:r>
      <w:r>
        <w:rPr>
          <w:b/>
          <w:color w:val="222222"/>
          <w:sz w:val="24"/>
          <w:szCs w:val="24"/>
          <w:highlight w:val="white"/>
        </w:rPr>
        <w:t xml:space="preserve">Visit </w:t>
      </w:r>
      <w:hyperlink r:id="rId23">
        <w:r>
          <w:rPr>
            <w:b/>
            <w:color w:val="1155CC"/>
            <w:sz w:val="24"/>
            <w:szCs w:val="24"/>
            <w:highlight w:val="white"/>
            <w:u w:val="single"/>
          </w:rPr>
          <w:t>newsguardtech.com/code</w:t>
        </w:r>
      </w:hyperlink>
      <w:r>
        <w:rPr>
          <w:b/>
          <w:color w:val="222222"/>
          <w:sz w:val="24"/>
          <w:szCs w:val="24"/>
          <w:highlight w:val="white"/>
        </w:rPr>
        <w:t>.</w:t>
      </w:r>
      <w:r>
        <w:rPr>
          <w:color w:val="222222"/>
          <w:sz w:val="24"/>
          <w:szCs w:val="24"/>
          <w:highlight w:val="white"/>
        </w:rPr>
        <w:t xml:space="preserve"> </w:t>
      </w:r>
    </w:p>
    <w:p w14:paraId="5BEA8926" w14:textId="77777777" w:rsidR="00C334A7" w:rsidRDefault="00C334A7">
      <w:pPr>
        <w:rPr>
          <w:color w:val="222222"/>
          <w:sz w:val="24"/>
          <w:szCs w:val="24"/>
          <w:highlight w:val="white"/>
        </w:rPr>
      </w:pPr>
    </w:p>
    <w:p w14:paraId="4F9C57B0" w14:textId="77777777" w:rsidR="00C334A7" w:rsidRDefault="00AB0BBE">
      <w:pPr>
        <w:rPr>
          <w:color w:val="222222"/>
          <w:sz w:val="24"/>
          <w:szCs w:val="24"/>
          <w:highlight w:val="white"/>
        </w:rPr>
      </w:pPr>
      <w:r>
        <w:rPr>
          <w:b/>
          <w:color w:val="222222"/>
          <w:sz w:val="24"/>
          <w:szCs w:val="24"/>
          <w:highlight w:val="white"/>
        </w:rPr>
        <w:t xml:space="preserve">Step 2: Submit your school’s code: </w:t>
      </w:r>
      <w:r>
        <w:rPr>
          <w:color w:val="222222"/>
          <w:sz w:val="24"/>
          <w:szCs w:val="24"/>
          <w:highlight w:val="white"/>
        </w:rPr>
        <w:t>Type or copy-and-paste your school’s code into the code field, then click “Redeem” to submit it.</w:t>
      </w:r>
    </w:p>
    <w:p w14:paraId="3BDCCF75" w14:textId="77777777" w:rsidR="00C334A7" w:rsidRDefault="00C334A7">
      <w:pPr>
        <w:rPr>
          <w:color w:val="222222"/>
          <w:sz w:val="24"/>
          <w:szCs w:val="24"/>
          <w:highlight w:val="white"/>
        </w:rPr>
      </w:pPr>
    </w:p>
    <w:p w14:paraId="210F9126" w14:textId="77777777" w:rsidR="00C334A7" w:rsidRDefault="00AB0BBE">
      <w:pPr>
        <w:jc w:val="center"/>
        <w:rPr>
          <w:color w:val="222222"/>
          <w:sz w:val="24"/>
          <w:szCs w:val="24"/>
          <w:highlight w:val="white"/>
        </w:rPr>
      </w:pPr>
      <w:r>
        <w:rPr>
          <w:noProof/>
          <w:color w:val="222222"/>
          <w:sz w:val="24"/>
          <w:szCs w:val="24"/>
          <w:highlight w:val="white"/>
          <w:lang w:val="en-US"/>
        </w:rPr>
        <w:drawing>
          <wp:inline distT="114300" distB="114300" distL="114300" distR="114300" wp14:anchorId="394D9C13" wp14:editId="716950BA">
            <wp:extent cx="2676525" cy="3464883"/>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2676525" cy="3464883"/>
                    </a:xfrm>
                    <a:prstGeom prst="rect">
                      <a:avLst/>
                    </a:prstGeom>
                    <a:ln/>
                  </pic:spPr>
                </pic:pic>
              </a:graphicData>
            </a:graphic>
          </wp:inline>
        </w:drawing>
      </w:r>
    </w:p>
    <w:p w14:paraId="6D4029E1" w14:textId="77777777" w:rsidR="00C334A7" w:rsidRDefault="00AB0BBE">
      <w:pPr>
        <w:rPr>
          <w:color w:val="222222"/>
          <w:sz w:val="24"/>
          <w:szCs w:val="24"/>
          <w:highlight w:val="white"/>
        </w:rPr>
      </w:pPr>
      <w:r>
        <w:rPr>
          <w:b/>
          <w:color w:val="222222"/>
          <w:sz w:val="24"/>
          <w:szCs w:val="24"/>
          <w:highlight w:val="white"/>
        </w:rPr>
        <w:t xml:space="preserve">Make Things Easier: </w:t>
      </w:r>
      <w:r>
        <w:rPr>
          <w:color w:val="222222"/>
          <w:sz w:val="24"/>
          <w:szCs w:val="24"/>
          <w:highlight w:val="white"/>
        </w:rPr>
        <w:t>To avoid students or teachers having to complete Step 2, you can instead se</w:t>
      </w:r>
      <w:r>
        <w:rPr>
          <w:color w:val="222222"/>
          <w:sz w:val="24"/>
          <w:szCs w:val="24"/>
          <w:highlight w:val="white"/>
        </w:rPr>
        <w:t xml:space="preserve">nd everyone an Easy Activation Link that automatically activates their </w:t>
      </w:r>
      <w:proofErr w:type="spellStart"/>
      <w:r>
        <w:rPr>
          <w:color w:val="222222"/>
          <w:sz w:val="24"/>
          <w:szCs w:val="24"/>
          <w:highlight w:val="white"/>
        </w:rPr>
        <w:t>NewsGuard</w:t>
      </w:r>
      <w:proofErr w:type="spellEnd"/>
      <w:r>
        <w:rPr>
          <w:color w:val="222222"/>
          <w:sz w:val="24"/>
          <w:szCs w:val="24"/>
          <w:highlight w:val="white"/>
        </w:rPr>
        <w:t xml:space="preserve"> access when they click it. Use the following link instructions:</w:t>
      </w:r>
    </w:p>
    <w:p w14:paraId="51939D17" w14:textId="77777777" w:rsidR="00C334A7" w:rsidRDefault="00C334A7">
      <w:pPr>
        <w:rPr>
          <w:color w:val="222222"/>
          <w:sz w:val="24"/>
          <w:szCs w:val="24"/>
          <w:highlight w:val="white"/>
        </w:rPr>
      </w:pPr>
    </w:p>
    <w:p w14:paraId="26FE5B0A" w14:textId="77777777" w:rsidR="00C334A7" w:rsidRDefault="00AB0BBE">
      <w:pPr>
        <w:jc w:val="center"/>
        <w:rPr>
          <w:color w:val="222222"/>
          <w:sz w:val="24"/>
          <w:szCs w:val="24"/>
          <w:highlight w:val="yellow"/>
        </w:rPr>
      </w:pPr>
      <w:hyperlink r:id="rId25">
        <w:r>
          <w:rPr>
            <w:color w:val="1155CC"/>
            <w:sz w:val="24"/>
            <w:szCs w:val="24"/>
            <w:highlight w:val="white"/>
            <w:u w:val="single"/>
          </w:rPr>
          <w:t>https://account.newsguardtech.c</w:t>
        </w:r>
        <w:r>
          <w:rPr>
            <w:color w:val="1155CC"/>
            <w:sz w:val="24"/>
            <w:szCs w:val="24"/>
            <w:highlight w:val="white"/>
            <w:u w:val="single"/>
          </w:rPr>
          <w:t>om/redeem?code=</w:t>
        </w:r>
      </w:hyperlink>
      <w:r>
        <w:rPr>
          <w:color w:val="222222"/>
          <w:sz w:val="24"/>
          <w:szCs w:val="24"/>
          <w:highlight w:val="yellow"/>
        </w:rPr>
        <w:t>#######</w:t>
      </w:r>
    </w:p>
    <w:p w14:paraId="06F766C1" w14:textId="77777777" w:rsidR="00C334A7" w:rsidRDefault="00C334A7">
      <w:pPr>
        <w:ind w:firstLine="720"/>
        <w:rPr>
          <w:color w:val="222222"/>
          <w:sz w:val="24"/>
          <w:szCs w:val="24"/>
          <w:highlight w:val="white"/>
        </w:rPr>
      </w:pPr>
    </w:p>
    <w:p w14:paraId="5C2D9E9A" w14:textId="77777777" w:rsidR="00C334A7" w:rsidRDefault="00AB0BBE">
      <w:pPr>
        <w:rPr>
          <w:color w:val="222222"/>
          <w:sz w:val="24"/>
          <w:szCs w:val="24"/>
          <w:highlight w:val="white"/>
        </w:rPr>
      </w:pPr>
      <w:r>
        <w:rPr>
          <w:color w:val="222222"/>
          <w:sz w:val="24"/>
          <w:szCs w:val="24"/>
          <w:highlight w:val="white"/>
        </w:rPr>
        <w:t xml:space="preserve">Replace </w:t>
      </w:r>
      <w:r>
        <w:rPr>
          <w:color w:val="222222"/>
          <w:sz w:val="24"/>
          <w:szCs w:val="24"/>
          <w:highlight w:val="yellow"/>
        </w:rPr>
        <w:t xml:space="preserve">####### </w:t>
      </w:r>
      <w:r>
        <w:rPr>
          <w:color w:val="222222"/>
          <w:sz w:val="24"/>
          <w:szCs w:val="24"/>
          <w:highlight w:val="white"/>
        </w:rPr>
        <w:t xml:space="preserve">in the above link with your school’s code. For example, if your school’s Access Code is 1HA8HNT5EAK3R0JH97, your Easy Activation Link would be: </w:t>
      </w:r>
    </w:p>
    <w:p w14:paraId="5D2A6564" w14:textId="77777777" w:rsidR="00C334A7" w:rsidRDefault="00C334A7">
      <w:pPr>
        <w:ind w:left="720"/>
        <w:rPr>
          <w:color w:val="222222"/>
          <w:sz w:val="24"/>
          <w:szCs w:val="24"/>
          <w:highlight w:val="white"/>
        </w:rPr>
      </w:pPr>
    </w:p>
    <w:p w14:paraId="3E80994D" w14:textId="77777777" w:rsidR="00C334A7" w:rsidRDefault="00AB0BBE">
      <w:pPr>
        <w:jc w:val="center"/>
        <w:rPr>
          <w:color w:val="222222"/>
          <w:sz w:val="24"/>
          <w:szCs w:val="24"/>
          <w:highlight w:val="white"/>
        </w:rPr>
      </w:pPr>
      <w:hyperlink r:id="rId26">
        <w:r>
          <w:rPr>
            <w:color w:val="1155CC"/>
            <w:sz w:val="24"/>
            <w:szCs w:val="24"/>
            <w:highlight w:val="white"/>
            <w:u w:val="single"/>
          </w:rPr>
          <w:t>https://account.newsguardtech.com/redeem?code=1HA8HNT5EAK3R0JH97</w:t>
        </w:r>
      </w:hyperlink>
    </w:p>
    <w:p w14:paraId="6685EEFE" w14:textId="77777777" w:rsidR="00C334A7" w:rsidRDefault="00AB0BBE">
      <w:pPr>
        <w:rPr>
          <w:color w:val="222222"/>
          <w:sz w:val="24"/>
          <w:szCs w:val="24"/>
          <w:highlight w:val="white"/>
        </w:rPr>
      </w:pPr>
      <w:r>
        <w:br w:type="page"/>
      </w:r>
    </w:p>
    <w:p w14:paraId="3B2E862D" w14:textId="77777777" w:rsidR="00C334A7" w:rsidRDefault="00AB0BBE">
      <w:pPr>
        <w:pStyle w:val="Heading1"/>
      </w:pPr>
      <w:bookmarkStart w:id="4" w:name="_r6n7r7gvt9uw" w:colFirst="0" w:colLast="0"/>
      <w:bookmarkStart w:id="5" w:name="_GoBack"/>
      <w:bookmarkEnd w:id="4"/>
      <w:bookmarkEnd w:id="5"/>
      <w:r>
        <w:lastRenderedPageBreak/>
        <w:t xml:space="preserve">Installing and Activating </w:t>
      </w:r>
      <w:proofErr w:type="spellStart"/>
      <w:r>
        <w:t>NewsGuard</w:t>
      </w:r>
      <w:proofErr w:type="spellEnd"/>
      <w:r>
        <w:t xml:space="preserve"> on a Mobile Device</w:t>
      </w:r>
    </w:p>
    <w:p w14:paraId="02DE4883" w14:textId="77777777" w:rsidR="00C334A7" w:rsidRDefault="00C334A7">
      <w:pPr>
        <w:rPr>
          <w:b/>
          <w:color w:val="222222"/>
          <w:sz w:val="24"/>
          <w:szCs w:val="24"/>
          <w:highlight w:val="white"/>
        </w:rPr>
      </w:pPr>
    </w:p>
    <w:p w14:paraId="24908D1A" w14:textId="77777777" w:rsidR="00C334A7" w:rsidRDefault="00AB0BBE">
      <w:pPr>
        <w:rPr>
          <w:color w:val="222222"/>
          <w:sz w:val="24"/>
          <w:szCs w:val="24"/>
          <w:highlight w:val="white"/>
        </w:rPr>
      </w:pPr>
      <w:r>
        <w:rPr>
          <w:b/>
          <w:color w:val="222222"/>
          <w:sz w:val="24"/>
          <w:szCs w:val="24"/>
          <w:highlight w:val="white"/>
        </w:rPr>
        <w:t xml:space="preserve">Step 1: Install </w:t>
      </w:r>
      <w:proofErr w:type="spellStart"/>
      <w:r>
        <w:rPr>
          <w:b/>
          <w:color w:val="222222"/>
          <w:sz w:val="24"/>
          <w:szCs w:val="24"/>
          <w:highlight w:val="white"/>
        </w:rPr>
        <w:t>NewsGuard</w:t>
      </w:r>
      <w:proofErr w:type="spellEnd"/>
      <w:r>
        <w:rPr>
          <w:b/>
          <w:color w:val="222222"/>
          <w:sz w:val="24"/>
          <w:szCs w:val="24"/>
          <w:highlight w:val="white"/>
        </w:rPr>
        <w:t xml:space="preserve"> on Your Mobile Device: </w:t>
      </w:r>
      <w:r>
        <w:rPr>
          <w:color w:val="222222"/>
          <w:sz w:val="24"/>
          <w:szCs w:val="24"/>
          <w:highlight w:val="white"/>
        </w:rPr>
        <w:t>On</w:t>
      </w:r>
      <w:r>
        <w:rPr>
          <w:color w:val="222222"/>
          <w:sz w:val="24"/>
          <w:szCs w:val="24"/>
          <w:highlight w:val="white"/>
        </w:rPr>
        <w:t xml:space="preserve"> an Android or Apple mobile device, search for </w:t>
      </w:r>
      <w:proofErr w:type="spellStart"/>
      <w:r>
        <w:rPr>
          <w:color w:val="222222"/>
          <w:sz w:val="24"/>
          <w:szCs w:val="24"/>
          <w:highlight w:val="white"/>
        </w:rPr>
        <w:t>NewsGuard</w:t>
      </w:r>
      <w:proofErr w:type="spellEnd"/>
      <w:r>
        <w:rPr>
          <w:color w:val="222222"/>
          <w:sz w:val="24"/>
          <w:szCs w:val="24"/>
          <w:highlight w:val="white"/>
        </w:rPr>
        <w:t xml:space="preserve"> in the App Store or Google Play Store and open the listing for </w:t>
      </w:r>
      <w:proofErr w:type="spellStart"/>
      <w:r>
        <w:rPr>
          <w:color w:val="222222"/>
          <w:sz w:val="24"/>
          <w:szCs w:val="24"/>
          <w:highlight w:val="white"/>
        </w:rPr>
        <w:t>NewsGuard</w:t>
      </w:r>
      <w:proofErr w:type="spellEnd"/>
      <w:r>
        <w:rPr>
          <w:color w:val="222222"/>
          <w:sz w:val="24"/>
          <w:szCs w:val="24"/>
          <w:highlight w:val="white"/>
        </w:rPr>
        <w:t xml:space="preserve">. You can go directly to </w:t>
      </w:r>
      <w:proofErr w:type="spellStart"/>
      <w:r>
        <w:rPr>
          <w:color w:val="222222"/>
          <w:sz w:val="24"/>
          <w:szCs w:val="24"/>
          <w:highlight w:val="white"/>
        </w:rPr>
        <w:t>NewsGuard’s</w:t>
      </w:r>
      <w:proofErr w:type="spellEnd"/>
      <w:r>
        <w:rPr>
          <w:color w:val="222222"/>
          <w:sz w:val="24"/>
          <w:szCs w:val="24"/>
          <w:highlight w:val="white"/>
        </w:rPr>
        <w:t xml:space="preserve"> listing by clicking these links on a mobile device: </w:t>
      </w:r>
    </w:p>
    <w:p w14:paraId="5881EB2C" w14:textId="77777777" w:rsidR="00C334A7" w:rsidRDefault="00AB0BBE">
      <w:pPr>
        <w:numPr>
          <w:ilvl w:val="0"/>
          <w:numId w:val="10"/>
        </w:numPr>
        <w:rPr>
          <w:color w:val="222222"/>
          <w:sz w:val="24"/>
          <w:szCs w:val="24"/>
          <w:highlight w:val="white"/>
        </w:rPr>
      </w:pPr>
      <w:hyperlink r:id="rId27">
        <w:proofErr w:type="spellStart"/>
        <w:r>
          <w:rPr>
            <w:color w:val="1155CC"/>
            <w:sz w:val="24"/>
            <w:szCs w:val="24"/>
            <w:highlight w:val="white"/>
            <w:u w:val="single"/>
          </w:rPr>
          <w:t>NewsGuard</w:t>
        </w:r>
        <w:proofErr w:type="spellEnd"/>
        <w:r>
          <w:rPr>
            <w:color w:val="1155CC"/>
            <w:sz w:val="24"/>
            <w:szCs w:val="24"/>
            <w:highlight w:val="white"/>
            <w:u w:val="single"/>
          </w:rPr>
          <w:t xml:space="preserve"> for Android</w:t>
        </w:r>
      </w:hyperlink>
    </w:p>
    <w:p w14:paraId="0B27E7D4" w14:textId="77777777" w:rsidR="00C334A7" w:rsidRDefault="00AB0BBE">
      <w:pPr>
        <w:numPr>
          <w:ilvl w:val="0"/>
          <w:numId w:val="10"/>
        </w:numPr>
        <w:rPr>
          <w:color w:val="222222"/>
          <w:sz w:val="24"/>
          <w:szCs w:val="24"/>
          <w:highlight w:val="white"/>
        </w:rPr>
      </w:pPr>
      <w:hyperlink r:id="rId28">
        <w:proofErr w:type="spellStart"/>
        <w:r>
          <w:rPr>
            <w:color w:val="1155CC"/>
            <w:sz w:val="24"/>
            <w:szCs w:val="24"/>
            <w:highlight w:val="white"/>
            <w:u w:val="single"/>
          </w:rPr>
          <w:t>NewsGuard</w:t>
        </w:r>
        <w:proofErr w:type="spellEnd"/>
        <w:r>
          <w:rPr>
            <w:color w:val="1155CC"/>
            <w:sz w:val="24"/>
            <w:szCs w:val="24"/>
            <w:highlight w:val="white"/>
            <w:u w:val="single"/>
          </w:rPr>
          <w:t xml:space="preserve"> for iOS</w:t>
        </w:r>
      </w:hyperlink>
    </w:p>
    <w:p w14:paraId="14F578A0" w14:textId="77777777" w:rsidR="00C334A7" w:rsidRDefault="00AB0BBE">
      <w:pPr>
        <w:rPr>
          <w:b/>
          <w:color w:val="222222"/>
          <w:sz w:val="28"/>
          <w:szCs w:val="28"/>
          <w:highlight w:val="white"/>
        </w:rPr>
      </w:pPr>
      <w:r>
        <w:rPr>
          <w:b/>
          <w:noProof/>
          <w:color w:val="222222"/>
          <w:sz w:val="28"/>
          <w:szCs w:val="28"/>
          <w:highlight w:val="white"/>
          <w:lang w:val="en-US"/>
        </w:rPr>
        <w:drawing>
          <wp:inline distT="114300" distB="114300" distL="114300" distR="114300" wp14:anchorId="704AE8E0" wp14:editId="04D4DC94">
            <wp:extent cx="2281238" cy="380206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2281238" cy="3802063"/>
                    </a:xfrm>
                    <a:prstGeom prst="rect">
                      <a:avLst/>
                    </a:prstGeom>
                    <a:ln/>
                  </pic:spPr>
                </pic:pic>
              </a:graphicData>
            </a:graphic>
          </wp:inline>
        </w:drawing>
      </w:r>
    </w:p>
    <w:p w14:paraId="282145FA" w14:textId="77777777" w:rsidR="00C334A7" w:rsidRDefault="00C334A7">
      <w:pPr>
        <w:rPr>
          <w:b/>
          <w:color w:val="222222"/>
          <w:sz w:val="28"/>
          <w:szCs w:val="28"/>
          <w:highlight w:val="white"/>
        </w:rPr>
      </w:pPr>
    </w:p>
    <w:p w14:paraId="1F8655F9" w14:textId="77777777" w:rsidR="00C334A7" w:rsidRDefault="00AB0BBE">
      <w:pPr>
        <w:rPr>
          <w:color w:val="222222"/>
          <w:sz w:val="24"/>
          <w:szCs w:val="24"/>
          <w:highlight w:val="white"/>
        </w:rPr>
      </w:pPr>
      <w:r>
        <w:rPr>
          <w:color w:val="222222"/>
          <w:sz w:val="24"/>
          <w:szCs w:val="24"/>
          <w:highlight w:val="white"/>
        </w:rPr>
        <w:t xml:space="preserve">Tap “Install” or “Get” to install </w:t>
      </w:r>
      <w:proofErr w:type="spellStart"/>
      <w:r>
        <w:rPr>
          <w:color w:val="222222"/>
          <w:sz w:val="24"/>
          <w:szCs w:val="24"/>
          <w:highlight w:val="white"/>
        </w:rPr>
        <w:t>NewsGuard</w:t>
      </w:r>
      <w:proofErr w:type="spellEnd"/>
      <w:r>
        <w:rPr>
          <w:color w:val="222222"/>
          <w:sz w:val="24"/>
          <w:szCs w:val="24"/>
          <w:highlight w:val="white"/>
        </w:rPr>
        <w:t xml:space="preserve"> on your device. </w:t>
      </w:r>
    </w:p>
    <w:p w14:paraId="7F9CF63D" w14:textId="77777777" w:rsidR="00C334A7" w:rsidRDefault="00C334A7">
      <w:pPr>
        <w:rPr>
          <w:color w:val="222222"/>
          <w:sz w:val="24"/>
          <w:szCs w:val="24"/>
          <w:highlight w:val="white"/>
        </w:rPr>
      </w:pPr>
    </w:p>
    <w:p w14:paraId="439F789F" w14:textId="77777777" w:rsidR="00C334A7" w:rsidRDefault="00AB0BBE">
      <w:pPr>
        <w:rPr>
          <w:color w:val="222222"/>
          <w:sz w:val="24"/>
          <w:szCs w:val="24"/>
          <w:highlight w:val="white"/>
        </w:rPr>
      </w:pPr>
      <w:r>
        <w:rPr>
          <w:b/>
          <w:color w:val="222222"/>
          <w:sz w:val="24"/>
          <w:szCs w:val="24"/>
          <w:highlight w:val="white"/>
        </w:rPr>
        <w:t xml:space="preserve">Step </w:t>
      </w:r>
      <w:r>
        <w:rPr>
          <w:b/>
          <w:color w:val="222222"/>
          <w:sz w:val="24"/>
          <w:szCs w:val="24"/>
          <w:highlight w:val="white"/>
        </w:rPr>
        <w:t xml:space="preserve">2: Open the </w:t>
      </w:r>
      <w:proofErr w:type="spellStart"/>
      <w:r>
        <w:rPr>
          <w:b/>
          <w:color w:val="222222"/>
          <w:sz w:val="24"/>
          <w:szCs w:val="24"/>
          <w:highlight w:val="white"/>
        </w:rPr>
        <w:t>NewsGuard</w:t>
      </w:r>
      <w:proofErr w:type="spellEnd"/>
      <w:r>
        <w:rPr>
          <w:b/>
          <w:color w:val="222222"/>
          <w:sz w:val="24"/>
          <w:szCs w:val="24"/>
          <w:highlight w:val="white"/>
        </w:rPr>
        <w:t xml:space="preserve"> App:</w:t>
      </w:r>
      <w:r>
        <w:rPr>
          <w:color w:val="222222"/>
          <w:sz w:val="24"/>
          <w:szCs w:val="24"/>
          <w:highlight w:val="white"/>
        </w:rPr>
        <w:t xml:space="preserve"> Open the </w:t>
      </w:r>
      <w:proofErr w:type="spellStart"/>
      <w:r>
        <w:rPr>
          <w:color w:val="222222"/>
          <w:sz w:val="24"/>
          <w:szCs w:val="24"/>
          <w:highlight w:val="white"/>
        </w:rPr>
        <w:t>NewsGuard</w:t>
      </w:r>
      <w:proofErr w:type="spellEnd"/>
      <w:r>
        <w:rPr>
          <w:color w:val="222222"/>
          <w:sz w:val="24"/>
          <w:szCs w:val="24"/>
          <w:highlight w:val="white"/>
        </w:rPr>
        <w:t xml:space="preserve"> app on your device and swipe through the three instruction screens. </w:t>
      </w:r>
    </w:p>
    <w:p w14:paraId="57E34C58" w14:textId="77777777" w:rsidR="00C334A7" w:rsidRDefault="00C334A7">
      <w:pPr>
        <w:rPr>
          <w:color w:val="222222"/>
          <w:sz w:val="24"/>
          <w:szCs w:val="24"/>
          <w:highlight w:val="white"/>
        </w:rPr>
      </w:pPr>
    </w:p>
    <w:p w14:paraId="45F4AAFA" w14:textId="77777777" w:rsidR="00C334A7" w:rsidRDefault="00AB0BBE">
      <w:pPr>
        <w:rPr>
          <w:b/>
          <w:color w:val="222222"/>
          <w:sz w:val="28"/>
          <w:szCs w:val="28"/>
          <w:highlight w:val="white"/>
        </w:rPr>
      </w:pPr>
      <w:r>
        <w:rPr>
          <w:b/>
          <w:color w:val="222222"/>
          <w:sz w:val="24"/>
          <w:szCs w:val="24"/>
          <w:highlight w:val="white"/>
        </w:rPr>
        <w:t xml:space="preserve">Step 3: Enter Your School’s Access Code: </w:t>
      </w:r>
      <w:r>
        <w:rPr>
          <w:color w:val="222222"/>
          <w:sz w:val="24"/>
          <w:szCs w:val="24"/>
          <w:highlight w:val="white"/>
        </w:rPr>
        <w:t>When you reach the login page, tap “I have an Access Code.” Type or copy-and-paste your school’s Access Code into the field provided, then tap “Redeem” to submit the code.</w:t>
      </w:r>
    </w:p>
    <w:p w14:paraId="56501EF2" w14:textId="77777777" w:rsidR="00C334A7" w:rsidRDefault="00C334A7">
      <w:pPr>
        <w:rPr>
          <w:b/>
          <w:color w:val="222222"/>
          <w:sz w:val="28"/>
          <w:szCs w:val="28"/>
          <w:highlight w:val="white"/>
        </w:rPr>
      </w:pPr>
    </w:p>
    <w:p w14:paraId="5AC019DB" w14:textId="77777777" w:rsidR="00C334A7" w:rsidRDefault="00C334A7">
      <w:pPr>
        <w:rPr>
          <w:b/>
          <w:color w:val="222222"/>
          <w:sz w:val="28"/>
          <w:szCs w:val="28"/>
          <w:highlight w:val="white"/>
        </w:rPr>
      </w:pPr>
    </w:p>
    <w:p w14:paraId="16ACCEA3" w14:textId="77777777" w:rsidR="00C334A7" w:rsidRDefault="00AB0BBE">
      <w:pPr>
        <w:pStyle w:val="Heading1"/>
      </w:pPr>
      <w:bookmarkStart w:id="6" w:name="_jxjd67tsovtq" w:colFirst="0" w:colLast="0"/>
      <w:bookmarkEnd w:id="6"/>
      <w:r>
        <w:lastRenderedPageBreak/>
        <w:t xml:space="preserve">Installing and Activating </w:t>
      </w:r>
      <w:proofErr w:type="spellStart"/>
      <w:r>
        <w:t>NewsGuard</w:t>
      </w:r>
      <w:proofErr w:type="spellEnd"/>
      <w:r>
        <w:t xml:space="preserve"> with </w:t>
      </w:r>
      <w:proofErr w:type="spellStart"/>
      <w:r>
        <w:t>GSuite</w:t>
      </w:r>
      <w:proofErr w:type="spellEnd"/>
      <w:r>
        <w:t xml:space="preserve"> for Education</w:t>
      </w:r>
    </w:p>
    <w:p w14:paraId="7E800227" w14:textId="77777777" w:rsidR="00C334A7" w:rsidRDefault="00C334A7">
      <w:pPr>
        <w:rPr>
          <w:b/>
          <w:color w:val="222222"/>
          <w:sz w:val="24"/>
          <w:szCs w:val="24"/>
          <w:highlight w:val="white"/>
        </w:rPr>
      </w:pPr>
    </w:p>
    <w:p w14:paraId="0FDF8230" w14:textId="77777777" w:rsidR="00C334A7" w:rsidRDefault="00AB0BBE">
      <w:pPr>
        <w:rPr>
          <w:color w:val="222222"/>
          <w:sz w:val="24"/>
          <w:szCs w:val="24"/>
          <w:highlight w:val="white"/>
        </w:rPr>
      </w:pPr>
      <w:r>
        <w:rPr>
          <w:color w:val="222222"/>
          <w:sz w:val="24"/>
          <w:szCs w:val="24"/>
          <w:highlight w:val="white"/>
        </w:rPr>
        <w:t xml:space="preserve">For school systems </w:t>
      </w:r>
      <w:r>
        <w:rPr>
          <w:color w:val="222222"/>
          <w:sz w:val="24"/>
          <w:szCs w:val="24"/>
          <w:highlight w:val="white"/>
        </w:rPr>
        <w:t xml:space="preserve">or universities using </w:t>
      </w:r>
      <w:proofErr w:type="spellStart"/>
      <w:r>
        <w:rPr>
          <w:color w:val="222222"/>
          <w:sz w:val="24"/>
          <w:szCs w:val="24"/>
          <w:highlight w:val="white"/>
        </w:rPr>
        <w:t>GSuite</w:t>
      </w:r>
      <w:proofErr w:type="spellEnd"/>
      <w:r>
        <w:rPr>
          <w:color w:val="222222"/>
          <w:sz w:val="24"/>
          <w:szCs w:val="24"/>
          <w:highlight w:val="white"/>
        </w:rPr>
        <w:t xml:space="preserve"> for Education to administer managed Chrome browsers, Chromebooks, or Android devices, </w:t>
      </w:r>
      <w:proofErr w:type="spellStart"/>
      <w:r>
        <w:rPr>
          <w:color w:val="222222"/>
          <w:sz w:val="24"/>
          <w:szCs w:val="24"/>
          <w:highlight w:val="white"/>
        </w:rPr>
        <w:t>NewsGuard</w:t>
      </w:r>
      <w:proofErr w:type="spellEnd"/>
      <w:r>
        <w:rPr>
          <w:color w:val="222222"/>
          <w:sz w:val="24"/>
          <w:szCs w:val="24"/>
          <w:highlight w:val="white"/>
        </w:rPr>
        <w:t xml:space="preserve"> can be deployed centrally using the Google Admin tool following the instructions below. </w:t>
      </w:r>
    </w:p>
    <w:p w14:paraId="0C923432" w14:textId="77777777" w:rsidR="00C334A7" w:rsidRDefault="00C334A7">
      <w:pPr>
        <w:rPr>
          <w:color w:val="222222"/>
          <w:sz w:val="24"/>
          <w:szCs w:val="24"/>
          <w:highlight w:val="white"/>
        </w:rPr>
      </w:pPr>
    </w:p>
    <w:p w14:paraId="5FE923F3" w14:textId="77777777" w:rsidR="00C334A7" w:rsidRDefault="00AB0BBE">
      <w:pPr>
        <w:rPr>
          <w:color w:val="222222"/>
          <w:sz w:val="24"/>
          <w:szCs w:val="24"/>
          <w:highlight w:val="white"/>
        </w:rPr>
      </w:pPr>
      <w:r>
        <w:rPr>
          <w:color w:val="222222"/>
          <w:sz w:val="24"/>
          <w:szCs w:val="24"/>
          <w:highlight w:val="white"/>
        </w:rPr>
        <w:t>The options described here must be comple</w:t>
      </w:r>
      <w:r>
        <w:rPr>
          <w:color w:val="222222"/>
          <w:sz w:val="24"/>
          <w:szCs w:val="24"/>
          <w:highlight w:val="white"/>
        </w:rPr>
        <w:t xml:space="preserve">ted by a </w:t>
      </w:r>
      <w:proofErr w:type="spellStart"/>
      <w:r>
        <w:rPr>
          <w:color w:val="222222"/>
          <w:sz w:val="24"/>
          <w:szCs w:val="24"/>
          <w:highlight w:val="white"/>
        </w:rPr>
        <w:t>GSuite</w:t>
      </w:r>
      <w:proofErr w:type="spellEnd"/>
      <w:r>
        <w:rPr>
          <w:color w:val="222222"/>
          <w:sz w:val="24"/>
          <w:szCs w:val="24"/>
          <w:highlight w:val="white"/>
        </w:rPr>
        <w:t xml:space="preserve"> for Education account with full administrator privileges.</w:t>
      </w:r>
    </w:p>
    <w:p w14:paraId="0E150D8D" w14:textId="77777777" w:rsidR="00C334A7" w:rsidRDefault="00C334A7">
      <w:pPr>
        <w:rPr>
          <w:color w:val="222222"/>
          <w:sz w:val="24"/>
          <w:szCs w:val="24"/>
          <w:highlight w:val="white"/>
        </w:rPr>
      </w:pPr>
    </w:p>
    <w:p w14:paraId="58B59FC1" w14:textId="77777777" w:rsidR="00C334A7" w:rsidRDefault="00AB0BBE">
      <w:pPr>
        <w:rPr>
          <w:b/>
          <w:i/>
          <w:color w:val="222222"/>
          <w:sz w:val="24"/>
          <w:szCs w:val="24"/>
          <w:highlight w:val="white"/>
        </w:rPr>
      </w:pPr>
      <w:r>
        <w:rPr>
          <w:b/>
          <w:i/>
          <w:color w:val="222222"/>
          <w:sz w:val="24"/>
          <w:szCs w:val="24"/>
          <w:highlight w:val="white"/>
        </w:rPr>
        <w:t>For Cloud-Managed Chrome Browsers:</w:t>
      </w:r>
    </w:p>
    <w:p w14:paraId="4ABE9E88" w14:textId="77777777" w:rsidR="00C334A7" w:rsidRDefault="00C334A7">
      <w:pPr>
        <w:rPr>
          <w:b/>
          <w:i/>
          <w:color w:val="222222"/>
          <w:sz w:val="24"/>
          <w:szCs w:val="24"/>
          <w:highlight w:val="white"/>
        </w:rPr>
      </w:pPr>
    </w:p>
    <w:p w14:paraId="0DD4A512" w14:textId="77777777" w:rsidR="00C334A7" w:rsidRDefault="00AB0BBE">
      <w:pPr>
        <w:rPr>
          <w:color w:val="222222"/>
          <w:sz w:val="24"/>
          <w:szCs w:val="24"/>
          <w:highlight w:val="white"/>
        </w:rPr>
      </w:pPr>
      <w:hyperlink r:id="rId30">
        <w:r>
          <w:rPr>
            <w:color w:val="1155CC"/>
            <w:sz w:val="24"/>
            <w:szCs w:val="24"/>
            <w:highlight w:val="white"/>
            <w:u w:val="single"/>
          </w:rPr>
          <w:t>Click here</w:t>
        </w:r>
      </w:hyperlink>
      <w:r>
        <w:rPr>
          <w:color w:val="222222"/>
          <w:sz w:val="24"/>
          <w:szCs w:val="24"/>
          <w:highlight w:val="white"/>
        </w:rPr>
        <w:t xml:space="preserve"> for the official Google documentation for this process, or use our more detailed instructions below.</w:t>
      </w:r>
    </w:p>
    <w:p w14:paraId="31CD58F7" w14:textId="77777777" w:rsidR="00C334A7" w:rsidRDefault="00C334A7">
      <w:pPr>
        <w:rPr>
          <w:b/>
          <w:i/>
          <w:color w:val="222222"/>
          <w:sz w:val="24"/>
          <w:szCs w:val="24"/>
          <w:highlight w:val="white"/>
        </w:rPr>
      </w:pPr>
    </w:p>
    <w:p w14:paraId="2DDAC2C4" w14:textId="77777777" w:rsidR="00C334A7" w:rsidRDefault="00AB0BBE">
      <w:pPr>
        <w:rPr>
          <w:color w:val="222222"/>
          <w:sz w:val="24"/>
          <w:szCs w:val="24"/>
          <w:highlight w:val="white"/>
        </w:rPr>
      </w:pPr>
      <w:r>
        <w:rPr>
          <w:b/>
          <w:color w:val="222222"/>
          <w:sz w:val="24"/>
          <w:szCs w:val="24"/>
          <w:highlight w:val="white"/>
        </w:rPr>
        <w:t xml:space="preserve">Step 1: Navigate to the Managed Chrome Browsers Page in Google Admin: </w:t>
      </w:r>
      <w:r>
        <w:rPr>
          <w:color w:val="222222"/>
          <w:sz w:val="24"/>
          <w:szCs w:val="24"/>
          <w:highlight w:val="white"/>
        </w:rPr>
        <w:t xml:space="preserve">To get to this page, open the Google Admin console, click on “Devices,” then click </w:t>
      </w:r>
      <w:r>
        <w:rPr>
          <w:color w:val="222222"/>
          <w:sz w:val="24"/>
          <w:szCs w:val="24"/>
          <w:highlight w:val="white"/>
        </w:rPr>
        <w:t xml:space="preserve">“Chrome Management” in the sidebar on the top left. </w:t>
      </w:r>
    </w:p>
    <w:p w14:paraId="3C6E942C" w14:textId="77777777" w:rsidR="00C334A7" w:rsidRDefault="00C334A7">
      <w:pPr>
        <w:rPr>
          <w:color w:val="222222"/>
          <w:sz w:val="24"/>
          <w:szCs w:val="24"/>
          <w:highlight w:val="white"/>
        </w:rPr>
      </w:pPr>
    </w:p>
    <w:p w14:paraId="793733F2" w14:textId="77777777" w:rsidR="00C334A7" w:rsidRDefault="00AB0BBE">
      <w:pPr>
        <w:jc w:val="center"/>
        <w:rPr>
          <w:color w:val="222222"/>
          <w:sz w:val="24"/>
          <w:szCs w:val="24"/>
          <w:highlight w:val="white"/>
        </w:rPr>
      </w:pPr>
      <w:r>
        <w:rPr>
          <w:noProof/>
          <w:color w:val="222222"/>
          <w:sz w:val="24"/>
          <w:szCs w:val="24"/>
          <w:highlight w:val="white"/>
          <w:lang w:val="en-US"/>
        </w:rPr>
        <w:drawing>
          <wp:inline distT="114300" distB="114300" distL="114300" distR="114300" wp14:anchorId="751ECF56" wp14:editId="3A051193">
            <wp:extent cx="3028950" cy="2971177"/>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3028950" cy="2971177"/>
                    </a:xfrm>
                    <a:prstGeom prst="rect">
                      <a:avLst/>
                    </a:prstGeom>
                    <a:ln/>
                  </pic:spPr>
                </pic:pic>
              </a:graphicData>
            </a:graphic>
          </wp:inline>
        </w:drawing>
      </w:r>
    </w:p>
    <w:p w14:paraId="55D0D48E" w14:textId="77777777" w:rsidR="00C334A7" w:rsidRDefault="00C334A7">
      <w:pPr>
        <w:rPr>
          <w:b/>
          <w:color w:val="222222"/>
          <w:sz w:val="24"/>
          <w:szCs w:val="24"/>
          <w:highlight w:val="white"/>
        </w:rPr>
      </w:pPr>
    </w:p>
    <w:p w14:paraId="47773F5A" w14:textId="77777777" w:rsidR="00C334A7" w:rsidRDefault="00AB0BBE">
      <w:pPr>
        <w:rPr>
          <w:color w:val="222222"/>
          <w:sz w:val="24"/>
          <w:szCs w:val="24"/>
          <w:highlight w:val="white"/>
        </w:rPr>
      </w:pPr>
      <w:r>
        <w:rPr>
          <w:b/>
          <w:color w:val="222222"/>
          <w:sz w:val="24"/>
          <w:szCs w:val="24"/>
          <w:highlight w:val="white"/>
        </w:rPr>
        <w:t xml:space="preserve">Step 2: Navigate to the Apps &amp; Extension Page: </w:t>
      </w:r>
      <w:r>
        <w:rPr>
          <w:color w:val="222222"/>
          <w:sz w:val="24"/>
          <w:szCs w:val="24"/>
          <w:highlight w:val="white"/>
        </w:rPr>
        <w:t>Click the link for “Apps and Extensions” in the center of the page.</w:t>
      </w:r>
    </w:p>
    <w:p w14:paraId="44C62B86" w14:textId="77777777" w:rsidR="00C334A7" w:rsidRDefault="00C334A7">
      <w:pPr>
        <w:rPr>
          <w:color w:val="222222"/>
          <w:sz w:val="24"/>
          <w:szCs w:val="24"/>
          <w:highlight w:val="white"/>
        </w:rPr>
      </w:pPr>
    </w:p>
    <w:p w14:paraId="018086A1" w14:textId="77777777" w:rsidR="00C334A7" w:rsidRDefault="00C334A7">
      <w:pPr>
        <w:rPr>
          <w:b/>
          <w:color w:val="222222"/>
          <w:sz w:val="24"/>
          <w:szCs w:val="24"/>
          <w:highlight w:val="white"/>
        </w:rPr>
      </w:pPr>
    </w:p>
    <w:p w14:paraId="3AB984E3" w14:textId="77777777" w:rsidR="00C334A7" w:rsidRDefault="00AB0BBE">
      <w:pPr>
        <w:rPr>
          <w:color w:val="222222"/>
          <w:sz w:val="24"/>
          <w:szCs w:val="24"/>
          <w:highlight w:val="white"/>
        </w:rPr>
      </w:pPr>
      <w:r>
        <w:rPr>
          <w:b/>
          <w:color w:val="222222"/>
          <w:sz w:val="24"/>
          <w:szCs w:val="24"/>
          <w:highlight w:val="white"/>
        </w:rPr>
        <w:lastRenderedPageBreak/>
        <w:t xml:space="preserve">Step 3: Add </w:t>
      </w:r>
      <w:proofErr w:type="spellStart"/>
      <w:r>
        <w:rPr>
          <w:b/>
          <w:color w:val="222222"/>
          <w:sz w:val="24"/>
          <w:szCs w:val="24"/>
          <w:highlight w:val="white"/>
        </w:rPr>
        <w:t>NewsGuard</w:t>
      </w:r>
      <w:proofErr w:type="spellEnd"/>
      <w:r>
        <w:rPr>
          <w:b/>
          <w:color w:val="222222"/>
          <w:sz w:val="24"/>
          <w:szCs w:val="24"/>
          <w:highlight w:val="white"/>
        </w:rPr>
        <w:t xml:space="preserve"> from the Chrome Web Store: </w:t>
      </w:r>
      <w:r>
        <w:rPr>
          <w:color w:val="222222"/>
          <w:sz w:val="24"/>
          <w:szCs w:val="24"/>
          <w:highlight w:val="white"/>
        </w:rPr>
        <w:t>Hover over the yellow button in t</w:t>
      </w:r>
      <w:r>
        <w:rPr>
          <w:color w:val="222222"/>
          <w:sz w:val="24"/>
          <w:szCs w:val="24"/>
          <w:highlight w:val="white"/>
        </w:rPr>
        <w:t xml:space="preserve">he bottom right, then select “Add from Chrome Web Store.” </w:t>
      </w:r>
    </w:p>
    <w:p w14:paraId="7A2BCD5B" w14:textId="77777777" w:rsidR="00C334A7" w:rsidRDefault="00AB0BBE">
      <w:pPr>
        <w:jc w:val="center"/>
        <w:rPr>
          <w:color w:val="222222"/>
          <w:sz w:val="24"/>
          <w:szCs w:val="24"/>
          <w:highlight w:val="white"/>
        </w:rPr>
      </w:pPr>
      <w:r>
        <w:rPr>
          <w:noProof/>
          <w:color w:val="222222"/>
          <w:sz w:val="24"/>
          <w:szCs w:val="24"/>
          <w:highlight w:val="white"/>
          <w:lang w:val="en-US"/>
        </w:rPr>
        <w:drawing>
          <wp:inline distT="114300" distB="114300" distL="114300" distR="114300" wp14:anchorId="6F800DA4" wp14:editId="1E98333B">
            <wp:extent cx="5705475" cy="3186929"/>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5705475" cy="3186929"/>
                    </a:xfrm>
                    <a:prstGeom prst="rect">
                      <a:avLst/>
                    </a:prstGeom>
                    <a:ln/>
                  </pic:spPr>
                </pic:pic>
              </a:graphicData>
            </a:graphic>
          </wp:inline>
        </w:drawing>
      </w:r>
    </w:p>
    <w:p w14:paraId="7D722001" w14:textId="77777777" w:rsidR="00C334A7" w:rsidRDefault="00C334A7">
      <w:pPr>
        <w:rPr>
          <w:color w:val="222222"/>
          <w:sz w:val="24"/>
          <w:szCs w:val="24"/>
          <w:highlight w:val="white"/>
        </w:rPr>
      </w:pPr>
    </w:p>
    <w:p w14:paraId="1E42C19F" w14:textId="77777777" w:rsidR="00C334A7" w:rsidRDefault="00AB0BBE">
      <w:pPr>
        <w:rPr>
          <w:color w:val="222222"/>
          <w:sz w:val="24"/>
          <w:szCs w:val="24"/>
          <w:highlight w:val="white"/>
        </w:rPr>
      </w:pPr>
      <w:r>
        <w:rPr>
          <w:color w:val="222222"/>
          <w:sz w:val="24"/>
          <w:szCs w:val="24"/>
          <w:highlight w:val="white"/>
        </w:rPr>
        <w:t xml:space="preserve">Search for </w:t>
      </w:r>
      <w:proofErr w:type="spellStart"/>
      <w:r>
        <w:rPr>
          <w:color w:val="222222"/>
          <w:sz w:val="24"/>
          <w:szCs w:val="24"/>
          <w:highlight w:val="white"/>
        </w:rPr>
        <w:t>NewsGuard</w:t>
      </w:r>
      <w:proofErr w:type="spellEnd"/>
      <w:r>
        <w:rPr>
          <w:color w:val="222222"/>
          <w:sz w:val="24"/>
          <w:szCs w:val="24"/>
          <w:highlight w:val="white"/>
        </w:rPr>
        <w:t xml:space="preserve"> in the search box that comes up, then click “Select” on the </w:t>
      </w:r>
      <w:proofErr w:type="spellStart"/>
      <w:r>
        <w:rPr>
          <w:color w:val="222222"/>
          <w:sz w:val="24"/>
          <w:szCs w:val="24"/>
          <w:highlight w:val="white"/>
        </w:rPr>
        <w:t>NewsGuard</w:t>
      </w:r>
      <w:proofErr w:type="spellEnd"/>
      <w:r>
        <w:rPr>
          <w:color w:val="222222"/>
          <w:sz w:val="24"/>
          <w:szCs w:val="24"/>
          <w:highlight w:val="white"/>
        </w:rPr>
        <w:t xml:space="preserve"> extension: </w:t>
      </w:r>
    </w:p>
    <w:p w14:paraId="020AC2F6" w14:textId="77777777" w:rsidR="00C334A7" w:rsidRDefault="00C334A7">
      <w:pPr>
        <w:rPr>
          <w:color w:val="222222"/>
          <w:sz w:val="24"/>
          <w:szCs w:val="24"/>
          <w:highlight w:val="white"/>
        </w:rPr>
      </w:pPr>
    </w:p>
    <w:p w14:paraId="71E614CE" w14:textId="77777777" w:rsidR="00C334A7" w:rsidRDefault="00AB0BBE">
      <w:pPr>
        <w:rPr>
          <w:color w:val="222222"/>
          <w:sz w:val="24"/>
          <w:szCs w:val="24"/>
          <w:highlight w:val="white"/>
        </w:rPr>
      </w:pPr>
      <w:r>
        <w:rPr>
          <w:noProof/>
          <w:color w:val="222222"/>
          <w:sz w:val="24"/>
          <w:szCs w:val="24"/>
          <w:highlight w:val="white"/>
          <w:lang w:val="en-US"/>
        </w:rPr>
        <w:drawing>
          <wp:inline distT="114300" distB="114300" distL="114300" distR="114300" wp14:anchorId="4FF23294" wp14:editId="198B30EF">
            <wp:extent cx="5943600" cy="20701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5943600" cy="2070100"/>
                    </a:xfrm>
                    <a:prstGeom prst="rect">
                      <a:avLst/>
                    </a:prstGeom>
                    <a:ln/>
                  </pic:spPr>
                </pic:pic>
              </a:graphicData>
            </a:graphic>
          </wp:inline>
        </w:drawing>
      </w:r>
    </w:p>
    <w:p w14:paraId="22B920F2" w14:textId="77777777" w:rsidR="00C334A7" w:rsidRDefault="00C334A7">
      <w:pPr>
        <w:rPr>
          <w:b/>
          <w:color w:val="222222"/>
          <w:sz w:val="24"/>
          <w:szCs w:val="24"/>
          <w:highlight w:val="white"/>
        </w:rPr>
      </w:pPr>
    </w:p>
    <w:p w14:paraId="3331A2EE" w14:textId="77777777" w:rsidR="00C334A7" w:rsidRDefault="00C334A7">
      <w:pPr>
        <w:rPr>
          <w:b/>
          <w:color w:val="222222"/>
          <w:sz w:val="24"/>
          <w:szCs w:val="24"/>
          <w:highlight w:val="white"/>
        </w:rPr>
      </w:pPr>
    </w:p>
    <w:p w14:paraId="12445516" w14:textId="77777777" w:rsidR="00C334A7" w:rsidRDefault="00C334A7">
      <w:pPr>
        <w:rPr>
          <w:b/>
          <w:color w:val="222222"/>
          <w:sz w:val="24"/>
          <w:szCs w:val="24"/>
          <w:highlight w:val="white"/>
        </w:rPr>
      </w:pPr>
    </w:p>
    <w:p w14:paraId="6280F18D" w14:textId="77777777" w:rsidR="00C334A7" w:rsidRDefault="00C334A7">
      <w:pPr>
        <w:rPr>
          <w:b/>
          <w:color w:val="222222"/>
          <w:sz w:val="24"/>
          <w:szCs w:val="24"/>
          <w:highlight w:val="white"/>
        </w:rPr>
      </w:pPr>
    </w:p>
    <w:p w14:paraId="07BF8FC8" w14:textId="77777777" w:rsidR="00C334A7" w:rsidRDefault="00C334A7">
      <w:pPr>
        <w:rPr>
          <w:b/>
          <w:color w:val="222222"/>
          <w:sz w:val="24"/>
          <w:szCs w:val="24"/>
          <w:highlight w:val="white"/>
        </w:rPr>
      </w:pPr>
    </w:p>
    <w:p w14:paraId="5AFBB22A" w14:textId="77777777" w:rsidR="00C334A7" w:rsidRDefault="00AB0BBE">
      <w:pPr>
        <w:rPr>
          <w:color w:val="222222"/>
          <w:sz w:val="24"/>
          <w:szCs w:val="24"/>
          <w:highlight w:val="white"/>
        </w:rPr>
      </w:pPr>
      <w:r>
        <w:rPr>
          <w:b/>
          <w:color w:val="222222"/>
          <w:sz w:val="24"/>
          <w:szCs w:val="24"/>
          <w:highlight w:val="white"/>
        </w:rPr>
        <w:t xml:space="preserve">Step 4: Set </w:t>
      </w:r>
      <w:proofErr w:type="spellStart"/>
      <w:r>
        <w:rPr>
          <w:b/>
          <w:color w:val="222222"/>
          <w:sz w:val="24"/>
          <w:szCs w:val="24"/>
          <w:highlight w:val="white"/>
        </w:rPr>
        <w:t>NewsGuard</w:t>
      </w:r>
      <w:proofErr w:type="spellEnd"/>
      <w:r>
        <w:rPr>
          <w:b/>
          <w:color w:val="222222"/>
          <w:sz w:val="24"/>
          <w:szCs w:val="24"/>
          <w:highlight w:val="white"/>
        </w:rPr>
        <w:t xml:space="preserve"> to Force Install on Managed Chrome Browsers: </w:t>
      </w:r>
      <w:r>
        <w:rPr>
          <w:color w:val="222222"/>
          <w:sz w:val="24"/>
          <w:szCs w:val="24"/>
          <w:highlight w:val="white"/>
        </w:rPr>
        <w:t xml:space="preserve">Click the drop-down arrow to the right of </w:t>
      </w:r>
      <w:proofErr w:type="spellStart"/>
      <w:r>
        <w:rPr>
          <w:color w:val="222222"/>
          <w:sz w:val="24"/>
          <w:szCs w:val="24"/>
          <w:highlight w:val="white"/>
        </w:rPr>
        <w:t>NewsGuard</w:t>
      </w:r>
      <w:proofErr w:type="spellEnd"/>
      <w:r>
        <w:rPr>
          <w:color w:val="222222"/>
          <w:sz w:val="24"/>
          <w:szCs w:val="24"/>
          <w:highlight w:val="white"/>
        </w:rPr>
        <w:t xml:space="preserve"> in the list of extensions and choose “Force Install and Pin.”</w:t>
      </w:r>
    </w:p>
    <w:p w14:paraId="04EECC2E" w14:textId="77777777" w:rsidR="00C334A7" w:rsidRDefault="00C334A7">
      <w:pPr>
        <w:rPr>
          <w:color w:val="222222"/>
          <w:sz w:val="24"/>
          <w:szCs w:val="24"/>
          <w:highlight w:val="white"/>
        </w:rPr>
      </w:pPr>
    </w:p>
    <w:p w14:paraId="581BA8CC" w14:textId="77777777" w:rsidR="00C334A7" w:rsidRDefault="00AB0BBE">
      <w:pPr>
        <w:rPr>
          <w:color w:val="222222"/>
          <w:sz w:val="24"/>
          <w:szCs w:val="24"/>
          <w:highlight w:val="white"/>
        </w:rPr>
      </w:pPr>
      <w:r>
        <w:rPr>
          <w:noProof/>
          <w:color w:val="222222"/>
          <w:sz w:val="24"/>
          <w:szCs w:val="24"/>
          <w:highlight w:val="white"/>
          <w:lang w:val="en-US"/>
        </w:rPr>
        <w:drawing>
          <wp:inline distT="114300" distB="114300" distL="114300" distR="114300" wp14:anchorId="0BE0FA26" wp14:editId="50E9358E">
            <wp:extent cx="5943600" cy="28448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5943600" cy="2844800"/>
                    </a:xfrm>
                    <a:prstGeom prst="rect">
                      <a:avLst/>
                    </a:prstGeom>
                    <a:ln/>
                  </pic:spPr>
                </pic:pic>
              </a:graphicData>
            </a:graphic>
          </wp:inline>
        </w:drawing>
      </w:r>
    </w:p>
    <w:p w14:paraId="38277AC5" w14:textId="77777777" w:rsidR="00C334A7" w:rsidRDefault="00C334A7">
      <w:pPr>
        <w:rPr>
          <w:color w:val="222222"/>
          <w:sz w:val="24"/>
          <w:szCs w:val="24"/>
          <w:highlight w:val="white"/>
        </w:rPr>
      </w:pPr>
    </w:p>
    <w:p w14:paraId="5D9D972E" w14:textId="77777777" w:rsidR="00C334A7" w:rsidRDefault="00AB0BBE">
      <w:pPr>
        <w:rPr>
          <w:color w:val="222222"/>
          <w:sz w:val="24"/>
          <w:szCs w:val="24"/>
          <w:highlight w:val="white"/>
        </w:rPr>
      </w:pPr>
      <w:r>
        <w:rPr>
          <w:color w:val="222222"/>
          <w:sz w:val="24"/>
          <w:szCs w:val="24"/>
          <w:highlight w:val="white"/>
        </w:rPr>
        <w:t>Then click “Save” in the top right corner to apply the changes.</w:t>
      </w:r>
    </w:p>
    <w:p w14:paraId="01BDA1B9" w14:textId="77777777" w:rsidR="00C334A7" w:rsidRDefault="00C334A7">
      <w:pPr>
        <w:rPr>
          <w:b/>
          <w:color w:val="222222"/>
          <w:sz w:val="24"/>
          <w:szCs w:val="24"/>
          <w:highlight w:val="white"/>
          <w:u w:val="single"/>
        </w:rPr>
      </w:pPr>
    </w:p>
    <w:p w14:paraId="62F1D9CC" w14:textId="77777777" w:rsidR="00C334A7" w:rsidRDefault="00AB0BBE">
      <w:pPr>
        <w:rPr>
          <w:color w:val="222222"/>
          <w:sz w:val="24"/>
          <w:szCs w:val="24"/>
          <w:highlight w:val="white"/>
          <w:u w:val="single"/>
        </w:rPr>
      </w:pPr>
      <w:r>
        <w:rPr>
          <w:b/>
          <w:color w:val="222222"/>
          <w:sz w:val="24"/>
          <w:szCs w:val="24"/>
          <w:highlight w:val="white"/>
        </w:rPr>
        <w:t xml:space="preserve">Step 5: Instruct users to activate </w:t>
      </w:r>
      <w:proofErr w:type="spellStart"/>
      <w:r>
        <w:rPr>
          <w:b/>
          <w:color w:val="222222"/>
          <w:sz w:val="24"/>
          <w:szCs w:val="24"/>
          <w:highlight w:val="white"/>
        </w:rPr>
        <w:t>NewsGuard</w:t>
      </w:r>
      <w:proofErr w:type="spellEnd"/>
      <w:r>
        <w:rPr>
          <w:b/>
          <w:color w:val="222222"/>
          <w:sz w:val="24"/>
          <w:szCs w:val="24"/>
          <w:highlight w:val="white"/>
        </w:rPr>
        <w:t xml:space="preserve"> using your school’s Access Code or an Easy Activation Link. </w:t>
      </w:r>
      <w:r>
        <w:rPr>
          <w:color w:val="222222"/>
          <w:sz w:val="24"/>
          <w:szCs w:val="24"/>
          <w:highlight w:val="white"/>
        </w:rPr>
        <w:t xml:space="preserve">See instructions on Page 5 of this guide. </w:t>
      </w:r>
    </w:p>
    <w:p w14:paraId="733D4BAA" w14:textId="77777777" w:rsidR="00C334A7" w:rsidRDefault="00C334A7">
      <w:pPr>
        <w:rPr>
          <w:b/>
          <w:i/>
          <w:color w:val="222222"/>
          <w:sz w:val="24"/>
          <w:szCs w:val="24"/>
          <w:highlight w:val="white"/>
        </w:rPr>
      </w:pPr>
    </w:p>
    <w:p w14:paraId="118CA076" w14:textId="77777777" w:rsidR="00C334A7" w:rsidRDefault="00AB0BBE">
      <w:pPr>
        <w:rPr>
          <w:b/>
          <w:color w:val="222222"/>
          <w:sz w:val="24"/>
          <w:szCs w:val="24"/>
          <w:highlight w:val="white"/>
          <w:u w:val="single"/>
        </w:rPr>
      </w:pPr>
      <w:r>
        <w:rPr>
          <w:b/>
          <w:i/>
          <w:color w:val="222222"/>
          <w:sz w:val="24"/>
          <w:szCs w:val="24"/>
          <w:highlight w:val="white"/>
        </w:rPr>
        <w:t xml:space="preserve">For Mobile Devices Using </w:t>
      </w:r>
      <w:proofErr w:type="spellStart"/>
      <w:r>
        <w:rPr>
          <w:b/>
          <w:i/>
          <w:color w:val="222222"/>
          <w:sz w:val="24"/>
          <w:szCs w:val="24"/>
          <w:highlight w:val="white"/>
        </w:rPr>
        <w:t>GSuite</w:t>
      </w:r>
      <w:proofErr w:type="spellEnd"/>
      <w:r>
        <w:rPr>
          <w:b/>
          <w:i/>
          <w:color w:val="222222"/>
          <w:sz w:val="24"/>
          <w:szCs w:val="24"/>
          <w:highlight w:val="white"/>
        </w:rPr>
        <w:t xml:space="preserve"> for Education:</w:t>
      </w:r>
    </w:p>
    <w:p w14:paraId="5AF49154" w14:textId="77777777" w:rsidR="00C334A7" w:rsidRDefault="00C334A7">
      <w:pPr>
        <w:rPr>
          <w:b/>
          <w:color w:val="222222"/>
          <w:sz w:val="24"/>
          <w:szCs w:val="24"/>
          <w:highlight w:val="white"/>
          <w:u w:val="single"/>
        </w:rPr>
      </w:pPr>
    </w:p>
    <w:p w14:paraId="737821C6" w14:textId="77777777" w:rsidR="00C334A7" w:rsidRDefault="00AB0BBE">
      <w:pPr>
        <w:rPr>
          <w:sz w:val="24"/>
          <w:szCs w:val="24"/>
        </w:rPr>
      </w:pPr>
      <w:r>
        <w:rPr>
          <w:b/>
          <w:color w:val="222222"/>
          <w:sz w:val="24"/>
          <w:szCs w:val="24"/>
          <w:highlight w:val="white"/>
        </w:rPr>
        <w:t xml:space="preserve">Step 1: Add </w:t>
      </w:r>
      <w:proofErr w:type="spellStart"/>
      <w:r>
        <w:rPr>
          <w:b/>
          <w:color w:val="222222"/>
          <w:sz w:val="24"/>
          <w:szCs w:val="24"/>
          <w:highlight w:val="white"/>
        </w:rPr>
        <w:t>NewsGuard</w:t>
      </w:r>
      <w:proofErr w:type="spellEnd"/>
      <w:r>
        <w:rPr>
          <w:b/>
          <w:color w:val="222222"/>
          <w:sz w:val="24"/>
          <w:szCs w:val="24"/>
          <w:highlight w:val="white"/>
        </w:rPr>
        <w:t xml:space="preserve"> to your organization’s App Whitelist</w:t>
      </w:r>
      <w:r>
        <w:rPr>
          <w:b/>
          <w:sz w:val="24"/>
          <w:szCs w:val="24"/>
        </w:rPr>
        <w:t>:</w:t>
      </w:r>
      <w:r>
        <w:rPr>
          <w:sz w:val="24"/>
          <w:szCs w:val="24"/>
        </w:rPr>
        <w:t xml:space="preserve"> Follow </w:t>
      </w:r>
      <w:hyperlink r:id="rId35">
        <w:r>
          <w:rPr>
            <w:color w:val="1155CC"/>
            <w:sz w:val="24"/>
            <w:szCs w:val="24"/>
            <w:u w:val="single"/>
          </w:rPr>
          <w:t>these instructions from Google</w:t>
        </w:r>
      </w:hyperlink>
      <w:r>
        <w:rPr>
          <w:sz w:val="24"/>
          <w:szCs w:val="24"/>
        </w:rPr>
        <w:t>.</w:t>
      </w:r>
    </w:p>
    <w:p w14:paraId="62B49619" w14:textId="77777777" w:rsidR="00C334A7" w:rsidRDefault="00C334A7">
      <w:pPr>
        <w:rPr>
          <w:b/>
          <w:color w:val="222222"/>
          <w:sz w:val="24"/>
          <w:szCs w:val="24"/>
          <w:highlight w:val="white"/>
          <w:u w:val="single"/>
        </w:rPr>
      </w:pPr>
    </w:p>
    <w:p w14:paraId="44EF2FF2" w14:textId="77777777" w:rsidR="00C334A7" w:rsidRDefault="00AB0BBE">
      <w:pPr>
        <w:rPr>
          <w:b/>
          <w:color w:val="222222"/>
          <w:sz w:val="24"/>
          <w:szCs w:val="24"/>
          <w:highlight w:val="white"/>
          <w:u w:val="single"/>
        </w:rPr>
      </w:pPr>
      <w:r>
        <w:rPr>
          <w:b/>
          <w:color w:val="222222"/>
          <w:sz w:val="24"/>
          <w:szCs w:val="24"/>
          <w:highlight w:val="white"/>
        </w:rPr>
        <w:t xml:space="preserve">Step 2: Distribute </w:t>
      </w:r>
      <w:proofErr w:type="spellStart"/>
      <w:r>
        <w:rPr>
          <w:b/>
          <w:color w:val="222222"/>
          <w:sz w:val="24"/>
          <w:szCs w:val="24"/>
          <w:highlight w:val="white"/>
        </w:rPr>
        <w:t>NewsGuard</w:t>
      </w:r>
      <w:proofErr w:type="spellEnd"/>
      <w:r>
        <w:rPr>
          <w:b/>
          <w:color w:val="222222"/>
          <w:sz w:val="24"/>
          <w:szCs w:val="24"/>
          <w:highlight w:val="white"/>
        </w:rPr>
        <w:t xml:space="preserve"> to whichever devices you choose: </w:t>
      </w:r>
      <w:r>
        <w:rPr>
          <w:color w:val="222222"/>
          <w:sz w:val="24"/>
          <w:szCs w:val="24"/>
          <w:highlight w:val="white"/>
        </w:rPr>
        <w:t xml:space="preserve">Follow </w:t>
      </w:r>
      <w:hyperlink r:id="rId36" w:anchor="distribute">
        <w:r>
          <w:rPr>
            <w:color w:val="1155CC"/>
            <w:sz w:val="24"/>
            <w:szCs w:val="24"/>
            <w:highlight w:val="white"/>
            <w:u w:val="single"/>
          </w:rPr>
          <w:t>these instructions from Google</w:t>
        </w:r>
      </w:hyperlink>
      <w:r>
        <w:rPr>
          <w:color w:val="222222"/>
          <w:sz w:val="24"/>
          <w:szCs w:val="24"/>
          <w:highlight w:val="white"/>
        </w:rPr>
        <w:t xml:space="preserve">. Note that you may choose to automatically install </w:t>
      </w:r>
      <w:proofErr w:type="spellStart"/>
      <w:r>
        <w:rPr>
          <w:color w:val="222222"/>
          <w:sz w:val="24"/>
          <w:szCs w:val="24"/>
          <w:highlight w:val="white"/>
        </w:rPr>
        <w:t>NewsGuard</w:t>
      </w:r>
      <w:proofErr w:type="spellEnd"/>
      <w:r>
        <w:rPr>
          <w:color w:val="222222"/>
          <w:sz w:val="24"/>
          <w:szCs w:val="24"/>
          <w:highlight w:val="white"/>
        </w:rPr>
        <w:t xml:space="preserve"> just for members of a particular Google Group in your organization, or to an entire Organizational Unit. You also may choose whether or not to p</w:t>
      </w:r>
      <w:r>
        <w:rPr>
          <w:color w:val="222222"/>
          <w:sz w:val="24"/>
          <w:szCs w:val="24"/>
          <w:highlight w:val="white"/>
        </w:rPr>
        <w:t xml:space="preserve">revent users from uninstalling the app. </w:t>
      </w:r>
    </w:p>
    <w:p w14:paraId="270F4237" w14:textId="77777777" w:rsidR="00C334A7" w:rsidRDefault="00C334A7">
      <w:pPr>
        <w:rPr>
          <w:b/>
          <w:color w:val="222222"/>
          <w:sz w:val="24"/>
          <w:szCs w:val="24"/>
          <w:highlight w:val="white"/>
          <w:u w:val="single"/>
        </w:rPr>
      </w:pPr>
    </w:p>
    <w:p w14:paraId="0F6BEFA8" w14:textId="77777777" w:rsidR="00C334A7" w:rsidRDefault="00AB0BBE">
      <w:pPr>
        <w:rPr>
          <w:color w:val="222222"/>
          <w:sz w:val="24"/>
          <w:szCs w:val="24"/>
          <w:highlight w:val="white"/>
        </w:rPr>
      </w:pPr>
      <w:r>
        <w:rPr>
          <w:b/>
          <w:color w:val="222222"/>
          <w:sz w:val="24"/>
          <w:szCs w:val="24"/>
          <w:highlight w:val="white"/>
        </w:rPr>
        <w:t xml:space="preserve">Step 3: Instruct users to activate </w:t>
      </w:r>
      <w:proofErr w:type="spellStart"/>
      <w:r>
        <w:rPr>
          <w:b/>
          <w:color w:val="222222"/>
          <w:sz w:val="24"/>
          <w:szCs w:val="24"/>
          <w:highlight w:val="white"/>
        </w:rPr>
        <w:t>NewsGuard</w:t>
      </w:r>
      <w:proofErr w:type="spellEnd"/>
      <w:r>
        <w:rPr>
          <w:b/>
          <w:color w:val="222222"/>
          <w:sz w:val="24"/>
          <w:szCs w:val="24"/>
          <w:highlight w:val="white"/>
        </w:rPr>
        <w:t xml:space="preserve"> using your school’s Access Code. </w:t>
      </w:r>
      <w:r>
        <w:rPr>
          <w:color w:val="222222"/>
          <w:sz w:val="24"/>
          <w:szCs w:val="24"/>
          <w:highlight w:val="white"/>
        </w:rPr>
        <w:t>Follow the instructions on Page 5 of this document.</w:t>
      </w:r>
    </w:p>
    <w:p w14:paraId="3AD5B1EF" w14:textId="77777777" w:rsidR="00C334A7" w:rsidRDefault="00C334A7">
      <w:pPr>
        <w:rPr>
          <w:b/>
          <w:color w:val="222222"/>
          <w:sz w:val="24"/>
          <w:szCs w:val="24"/>
          <w:highlight w:val="white"/>
          <w:u w:val="single"/>
        </w:rPr>
      </w:pPr>
    </w:p>
    <w:p w14:paraId="3317F69E" w14:textId="77777777" w:rsidR="00C334A7" w:rsidRDefault="00C334A7">
      <w:pPr>
        <w:rPr>
          <w:b/>
          <w:color w:val="222222"/>
          <w:sz w:val="24"/>
          <w:szCs w:val="24"/>
          <w:highlight w:val="white"/>
          <w:u w:val="single"/>
        </w:rPr>
      </w:pPr>
    </w:p>
    <w:p w14:paraId="395CC83E" w14:textId="77777777" w:rsidR="00C334A7" w:rsidRDefault="00AB0BBE">
      <w:pPr>
        <w:pStyle w:val="Heading1"/>
      </w:pPr>
      <w:bookmarkStart w:id="7" w:name="_3tzunrnkzsh3" w:colFirst="0" w:colLast="0"/>
      <w:bookmarkEnd w:id="7"/>
      <w:r>
        <w:t xml:space="preserve">Installing and Activating </w:t>
      </w:r>
      <w:proofErr w:type="spellStart"/>
      <w:r>
        <w:t>NewsGuard</w:t>
      </w:r>
      <w:proofErr w:type="spellEnd"/>
      <w:r>
        <w:t xml:space="preserve"> on Many Computers</w:t>
      </w:r>
    </w:p>
    <w:p w14:paraId="377AB8E2" w14:textId="77777777" w:rsidR="00C334A7" w:rsidRDefault="00C334A7">
      <w:pPr>
        <w:rPr>
          <w:b/>
          <w:color w:val="222222"/>
          <w:sz w:val="24"/>
          <w:szCs w:val="24"/>
          <w:highlight w:val="white"/>
          <w:u w:val="single"/>
        </w:rPr>
      </w:pPr>
    </w:p>
    <w:p w14:paraId="7A137F14" w14:textId="77777777" w:rsidR="00C334A7" w:rsidRDefault="00AB0BBE">
      <w:pPr>
        <w:rPr>
          <w:b/>
          <w:color w:val="222222"/>
          <w:sz w:val="24"/>
          <w:szCs w:val="24"/>
          <w:highlight w:val="white"/>
          <w:u w:val="single"/>
        </w:rPr>
      </w:pPr>
      <w:r>
        <w:rPr>
          <w:b/>
          <w:color w:val="222222"/>
          <w:sz w:val="24"/>
          <w:szCs w:val="24"/>
          <w:highlight w:val="white"/>
          <w:u w:val="single"/>
        </w:rPr>
        <w:t xml:space="preserve">Deploying </w:t>
      </w:r>
      <w:proofErr w:type="spellStart"/>
      <w:r>
        <w:rPr>
          <w:b/>
          <w:color w:val="222222"/>
          <w:sz w:val="24"/>
          <w:szCs w:val="24"/>
          <w:highlight w:val="white"/>
          <w:u w:val="single"/>
        </w:rPr>
        <w:t>NewsGuard</w:t>
      </w:r>
      <w:proofErr w:type="spellEnd"/>
      <w:r>
        <w:rPr>
          <w:b/>
          <w:color w:val="222222"/>
          <w:sz w:val="24"/>
          <w:szCs w:val="24"/>
          <w:highlight w:val="white"/>
          <w:u w:val="single"/>
        </w:rPr>
        <w:t xml:space="preserve"> Using a</w:t>
      </w:r>
      <w:r>
        <w:rPr>
          <w:b/>
          <w:color w:val="222222"/>
          <w:sz w:val="24"/>
          <w:szCs w:val="24"/>
          <w:highlight w:val="white"/>
          <w:u w:val="single"/>
        </w:rPr>
        <w:t xml:space="preserve"> Device Image:</w:t>
      </w:r>
    </w:p>
    <w:p w14:paraId="58FF1F52" w14:textId="77777777" w:rsidR="00C334A7" w:rsidRDefault="00C334A7">
      <w:pPr>
        <w:rPr>
          <w:b/>
          <w:color w:val="222222"/>
          <w:sz w:val="24"/>
          <w:szCs w:val="24"/>
          <w:highlight w:val="white"/>
        </w:rPr>
      </w:pPr>
    </w:p>
    <w:p w14:paraId="4E616CC6" w14:textId="77777777" w:rsidR="00C334A7" w:rsidRDefault="00AB0BBE">
      <w:pPr>
        <w:rPr>
          <w:color w:val="222222"/>
          <w:sz w:val="24"/>
          <w:szCs w:val="24"/>
          <w:highlight w:val="white"/>
        </w:rPr>
      </w:pPr>
      <w:r>
        <w:rPr>
          <w:color w:val="222222"/>
          <w:sz w:val="24"/>
          <w:szCs w:val="24"/>
          <w:highlight w:val="white"/>
        </w:rPr>
        <w:lastRenderedPageBreak/>
        <w:t xml:space="preserve">If you are configuring multiple computers by creating a device image, you can choose two options: </w:t>
      </w:r>
    </w:p>
    <w:p w14:paraId="0A96B58F" w14:textId="77777777" w:rsidR="00C334A7" w:rsidRDefault="00AB0BBE">
      <w:pPr>
        <w:numPr>
          <w:ilvl w:val="0"/>
          <w:numId w:val="4"/>
        </w:numPr>
        <w:rPr>
          <w:color w:val="222222"/>
          <w:sz w:val="24"/>
          <w:szCs w:val="24"/>
          <w:highlight w:val="white"/>
        </w:rPr>
      </w:pPr>
      <w:r>
        <w:rPr>
          <w:b/>
          <w:color w:val="222222"/>
          <w:sz w:val="24"/>
          <w:szCs w:val="24"/>
          <w:highlight w:val="white"/>
        </w:rPr>
        <w:t xml:space="preserve">Install </w:t>
      </w:r>
      <w:proofErr w:type="spellStart"/>
      <w:r>
        <w:rPr>
          <w:b/>
          <w:color w:val="222222"/>
          <w:sz w:val="24"/>
          <w:szCs w:val="24"/>
          <w:highlight w:val="white"/>
        </w:rPr>
        <w:t>NewsGuard</w:t>
      </w:r>
      <w:proofErr w:type="spellEnd"/>
      <w:r>
        <w:rPr>
          <w:b/>
          <w:color w:val="222222"/>
          <w:sz w:val="24"/>
          <w:szCs w:val="24"/>
          <w:highlight w:val="white"/>
        </w:rPr>
        <w:t xml:space="preserve"> on the machine from which you are creating the image, then have users activate the Access Code individually.</w:t>
      </w:r>
      <w:r>
        <w:rPr>
          <w:color w:val="222222"/>
          <w:sz w:val="24"/>
          <w:szCs w:val="24"/>
          <w:highlight w:val="white"/>
        </w:rPr>
        <w:t xml:space="preserve"> </w:t>
      </w:r>
      <w:proofErr w:type="spellStart"/>
      <w:r>
        <w:rPr>
          <w:color w:val="222222"/>
          <w:sz w:val="24"/>
          <w:szCs w:val="24"/>
          <w:highlight w:val="white"/>
        </w:rPr>
        <w:t>NewsGuard</w:t>
      </w:r>
      <w:proofErr w:type="spellEnd"/>
      <w:r>
        <w:rPr>
          <w:color w:val="222222"/>
          <w:sz w:val="24"/>
          <w:szCs w:val="24"/>
          <w:highlight w:val="white"/>
        </w:rPr>
        <w:t xml:space="preserve"> can either be installed manually on the image device (see instructions on Page 4) or using a deployment script (see instructions below). Users can activate the Access Code by entering it manually using the instructions on Page 5 of this guide or</w:t>
      </w:r>
      <w:r>
        <w:rPr>
          <w:color w:val="222222"/>
          <w:sz w:val="24"/>
          <w:szCs w:val="24"/>
          <w:highlight w:val="white"/>
        </w:rPr>
        <w:t xml:space="preserve"> by clicking an Easy Activation Link (also described on Page 5).</w:t>
      </w:r>
    </w:p>
    <w:p w14:paraId="52BFE951" w14:textId="77777777" w:rsidR="00C334A7" w:rsidRDefault="00AB0BBE">
      <w:pPr>
        <w:numPr>
          <w:ilvl w:val="0"/>
          <w:numId w:val="4"/>
        </w:numPr>
        <w:rPr>
          <w:color w:val="222222"/>
          <w:sz w:val="24"/>
          <w:szCs w:val="24"/>
          <w:highlight w:val="white"/>
        </w:rPr>
      </w:pPr>
      <w:r>
        <w:rPr>
          <w:b/>
          <w:color w:val="222222"/>
          <w:sz w:val="24"/>
          <w:szCs w:val="24"/>
          <w:highlight w:val="white"/>
        </w:rPr>
        <w:t xml:space="preserve">Install and Activate </w:t>
      </w:r>
      <w:proofErr w:type="spellStart"/>
      <w:r>
        <w:rPr>
          <w:b/>
          <w:color w:val="222222"/>
          <w:sz w:val="24"/>
          <w:szCs w:val="24"/>
          <w:highlight w:val="white"/>
        </w:rPr>
        <w:t>NewsGuard</w:t>
      </w:r>
      <w:proofErr w:type="spellEnd"/>
      <w:r>
        <w:rPr>
          <w:b/>
          <w:color w:val="222222"/>
          <w:sz w:val="24"/>
          <w:szCs w:val="24"/>
          <w:highlight w:val="white"/>
        </w:rPr>
        <w:t xml:space="preserve"> on the machine from which you are creating the image. </w:t>
      </w:r>
      <w:r>
        <w:rPr>
          <w:color w:val="222222"/>
          <w:sz w:val="24"/>
          <w:szCs w:val="24"/>
          <w:highlight w:val="white"/>
        </w:rPr>
        <w:t xml:space="preserve">This option will bypass the need for an end-user to activate </w:t>
      </w:r>
      <w:proofErr w:type="spellStart"/>
      <w:r>
        <w:rPr>
          <w:color w:val="222222"/>
          <w:sz w:val="24"/>
          <w:szCs w:val="24"/>
          <w:highlight w:val="white"/>
        </w:rPr>
        <w:t>NewsGuard</w:t>
      </w:r>
      <w:proofErr w:type="spellEnd"/>
      <w:r>
        <w:rPr>
          <w:color w:val="222222"/>
          <w:sz w:val="24"/>
          <w:szCs w:val="24"/>
          <w:highlight w:val="white"/>
        </w:rPr>
        <w:t xml:space="preserve"> on each device using their school’s</w:t>
      </w:r>
      <w:r>
        <w:rPr>
          <w:color w:val="222222"/>
          <w:sz w:val="24"/>
          <w:szCs w:val="24"/>
          <w:highlight w:val="white"/>
        </w:rPr>
        <w:t xml:space="preserve"> Access Code. </w:t>
      </w:r>
    </w:p>
    <w:p w14:paraId="2766B560" w14:textId="77777777" w:rsidR="00C334A7" w:rsidRDefault="00AB0BBE">
      <w:pPr>
        <w:numPr>
          <w:ilvl w:val="1"/>
          <w:numId w:val="4"/>
        </w:numPr>
        <w:rPr>
          <w:color w:val="222222"/>
          <w:sz w:val="24"/>
          <w:szCs w:val="24"/>
          <w:highlight w:val="white"/>
        </w:rPr>
      </w:pPr>
      <w:r>
        <w:rPr>
          <w:color w:val="222222"/>
          <w:sz w:val="24"/>
          <w:szCs w:val="24"/>
          <w:highlight w:val="white"/>
        </w:rPr>
        <w:t xml:space="preserve">To activate </w:t>
      </w:r>
      <w:proofErr w:type="spellStart"/>
      <w:r>
        <w:rPr>
          <w:color w:val="222222"/>
          <w:sz w:val="24"/>
          <w:szCs w:val="24"/>
          <w:highlight w:val="white"/>
        </w:rPr>
        <w:t>NewsGuard</w:t>
      </w:r>
      <w:proofErr w:type="spellEnd"/>
      <w:r>
        <w:rPr>
          <w:color w:val="222222"/>
          <w:sz w:val="24"/>
          <w:szCs w:val="24"/>
          <w:highlight w:val="white"/>
        </w:rPr>
        <w:t xml:space="preserve"> on the image machine, either manually follow the steps on Page 5 of this document when configuring the image or include a command in your device configuration script to open the Easy Activation Link, replacing  </w:t>
      </w:r>
      <w:r>
        <w:rPr>
          <w:color w:val="222222"/>
          <w:sz w:val="24"/>
          <w:szCs w:val="24"/>
          <w:highlight w:val="yellow"/>
        </w:rPr>
        <w:t>#######</w:t>
      </w:r>
      <w:r>
        <w:rPr>
          <w:color w:val="222222"/>
          <w:sz w:val="24"/>
          <w:szCs w:val="24"/>
        </w:rPr>
        <w:t xml:space="preserve"> </w:t>
      </w:r>
      <w:r>
        <w:rPr>
          <w:color w:val="222222"/>
          <w:sz w:val="24"/>
          <w:szCs w:val="24"/>
        </w:rPr>
        <w:t>with your school’s Access Code.</w:t>
      </w:r>
      <w:r>
        <w:rPr>
          <w:color w:val="222222"/>
          <w:sz w:val="24"/>
          <w:szCs w:val="24"/>
          <w:highlight w:val="yellow"/>
        </w:rPr>
        <w:t xml:space="preserve"> </w:t>
      </w:r>
      <w:hyperlink r:id="rId37">
        <w:r>
          <w:rPr>
            <w:color w:val="1155CC"/>
            <w:sz w:val="24"/>
            <w:szCs w:val="24"/>
            <w:highlight w:val="white"/>
            <w:u w:val="single"/>
          </w:rPr>
          <w:t>https://account.newsguardtech.com/redeem?code=</w:t>
        </w:r>
      </w:hyperlink>
      <w:r>
        <w:rPr>
          <w:color w:val="222222"/>
          <w:sz w:val="24"/>
          <w:szCs w:val="24"/>
          <w:highlight w:val="yellow"/>
        </w:rPr>
        <w:t xml:space="preserve">####### </w:t>
      </w:r>
    </w:p>
    <w:p w14:paraId="2A48DB66" w14:textId="77777777" w:rsidR="00C334A7" w:rsidRDefault="00C334A7">
      <w:pPr>
        <w:rPr>
          <w:b/>
          <w:color w:val="222222"/>
          <w:sz w:val="24"/>
          <w:szCs w:val="24"/>
          <w:highlight w:val="white"/>
        </w:rPr>
      </w:pPr>
    </w:p>
    <w:p w14:paraId="4815A262" w14:textId="77777777" w:rsidR="00C334A7" w:rsidRDefault="00AB0BBE">
      <w:pPr>
        <w:rPr>
          <w:b/>
          <w:color w:val="222222"/>
          <w:sz w:val="24"/>
          <w:szCs w:val="24"/>
          <w:highlight w:val="white"/>
          <w:u w:val="single"/>
        </w:rPr>
      </w:pPr>
      <w:r>
        <w:rPr>
          <w:b/>
          <w:color w:val="222222"/>
          <w:sz w:val="24"/>
          <w:szCs w:val="24"/>
          <w:highlight w:val="white"/>
          <w:u w:val="single"/>
        </w:rPr>
        <w:t xml:space="preserve">Deploying </w:t>
      </w:r>
      <w:proofErr w:type="spellStart"/>
      <w:r>
        <w:rPr>
          <w:b/>
          <w:color w:val="222222"/>
          <w:sz w:val="24"/>
          <w:szCs w:val="24"/>
          <w:highlight w:val="white"/>
          <w:u w:val="single"/>
        </w:rPr>
        <w:t>NewsGuard</w:t>
      </w:r>
      <w:proofErr w:type="spellEnd"/>
      <w:r>
        <w:rPr>
          <w:b/>
          <w:color w:val="222222"/>
          <w:sz w:val="24"/>
          <w:szCs w:val="24"/>
          <w:highlight w:val="white"/>
          <w:u w:val="single"/>
        </w:rPr>
        <w:t xml:space="preserve"> Using a Group Policy Editor or Deployment Script:</w:t>
      </w:r>
    </w:p>
    <w:p w14:paraId="01036AA3" w14:textId="77777777" w:rsidR="00C334A7" w:rsidRDefault="00C334A7">
      <w:pPr>
        <w:rPr>
          <w:color w:val="222222"/>
          <w:sz w:val="24"/>
          <w:szCs w:val="24"/>
          <w:highlight w:val="white"/>
        </w:rPr>
      </w:pPr>
    </w:p>
    <w:p w14:paraId="7B1EAB4E" w14:textId="77777777" w:rsidR="00C334A7" w:rsidRDefault="00AB0BBE">
      <w:pPr>
        <w:rPr>
          <w:color w:val="222222"/>
          <w:sz w:val="24"/>
          <w:szCs w:val="24"/>
          <w:highlight w:val="white"/>
        </w:rPr>
      </w:pPr>
      <w:r>
        <w:rPr>
          <w:color w:val="222222"/>
          <w:sz w:val="24"/>
          <w:szCs w:val="24"/>
          <w:highlight w:val="white"/>
        </w:rPr>
        <w:t xml:space="preserve">School IT administrators can script an installation of </w:t>
      </w:r>
      <w:proofErr w:type="spellStart"/>
      <w:r>
        <w:rPr>
          <w:color w:val="222222"/>
          <w:sz w:val="24"/>
          <w:szCs w:val="24"/>
          <w:highlight w:val="white"/>
        </w:rPr>
        <w:t>NewsGuard</w:t>
      </w:r>
      <w:proofErr w:type="spellEnd"/>
      <w:r>
        <w:rPr>
          <w:color w:val="222222"/>
          <w:sz w:val="24"/>
          <w:szCs w:val="24"/>
          <w:highlight w:val="white"/>
        </w:rPr>
        <w:t xml:space="preserve"> on many devices at once using deployment scripts. </w:t>
      </w:r>
    </w:p>
    <w:p w14:paraId="629EC319" w14:textId="77777777" w:rsidR="00C334A7" w:rsidRDefault="00C334A7">
      <w:pPr>
        <w:rPr>
          <w:color w:val="222222"/>
          <w:sz w:val="24"/>
          <w:szCs w:val="24"/>
          <w:highlight w:val="white"/>
        </w:rPr>
      </w:pPr>
    </w:p>
    <w:p w14:paraId="7FAF93E2" w14:textId="77777777" w:rsidR="00C334A7" w:rsidRDefault="00AB0BBE">
      <w:pPr>
        <w:rPr>
          <w:b/>
          <w:i/>
          <w:color w:val="222222"/>
          <w:sz w:val="24"/>
          <w:szCs w:val="24"/>
          <w:highlight w:val="white"/>
        </w:rPr>
      </w:pPr>
      <w:r>
        <w:rPr>
          <w:b/>
          <w:i/>
          <w:color w:val="222222"/>
          <w:sz w:val="24"/>
          <w:szCs w:val="24"/>
          <w:highlight w:val="white"/>
        </w:rPr>
        <w:t xml:space="preserve">Installing </w:t>
      </w:r>
      <w:proofErr w:type="spellStart"/>
      <w:r>
        <w:rPr>
          <w:b/>
          <w:i/>
          <w:color w:val="222222"/>
          <w:sz w:val="24"/>
          <w:szCs w:val="24"/>
          <w:highlight w:val="white"/>
        </w:rPr>
        <w:t>NewsGuard</w:t>
      </w:r>
      <w:proofErr w:type="spellEnd"/>
      <w:r>
        <w:rPr>
          <w:b/>
          <w:i/>
          <w:color w:val="222222"/>
          <w:sz w:val="24"/>
          <w:szCs w:val="24"/>
          <w:highlight w:val="white"/>
        </w:rPr>
        <w:t xml:space="preserve"> Using a Deployment Script</w:t>
      </w:r>
    </w:p>
    <w:p w14:paraId="0DC94455" w14:textId="77777777" w:rsidR="00C334A7" w:rsidRDefault="00C334A7">
      <w:pPr>
        <w:rPr>
          <w:color w:val="222222"/>
          <w:sz w:val="24"/>
          <w:szCs w:val="24"/>
          <w:highlight w:val="white"/>
        </w:rPr>
      </w:pPr>
    </w:p>
    <w:p w14:paraId="7D4F34D6" w14:textId="77777777" w:rsidR="00C334A7" w:rsidRDefault="00AB0BBE">
      <w:pPr>
        <w:rPr>
          <w:color w:val="222222"/>
          <w:sz w:val="24"/>
          <w:szCs w:val="24"/>
          <w:highlight w:val="white"/>
        </w:rPr>
      </w:pPr>
      <w:r>
        <w:rPr>
          <w:color w:val="222222"/>
          <w:sz w:val="24"/>
          <w:szCs w:val="24"/>
        </w:rPr>
        <w:t xml:space="preserve">To script an offline installation of the browser extension, you will need the extension ID </w:t>
      </w:r>
      <w:r>
        <w:rPr>
          <w:color w:val="222222"/>
          <w:sz w:val="24"/>
          <w:szCs w:val="24"/>
        </w:rPr>
        <w:t xml:space="preserve">and the update URL of the Chrome extension. </w:t>
      </w:r>
      <w:r>
        <w:rPr>
          <w:color w:val="222222"/>
          <w:sz w:val="24"/>
          <w:szCs w:val="24"/>
          <w:highlight w:val="white"/>
        </w:rPr>
        <w:t xml:space="preserve"> </w:t>
      </w:r>
    </w:p>
    <w:p w14:paraId="62AAEC47" w14:textId="77777777" w:rsidR="00C334A7" w:rsidRDefault="00C334A7">
      <w:pPr>
        <w:rPr>
          <w:color w:val="222222"/>
          <w:sz w:val="24"/>
          <w:szCs w:val="24"/>
          <w:highlight w:val="white"/>
        </w:rPr>
      </w:pPr>
    </w:p>
    <w:p w14:paraId="5237476B" w14:textId="77777777" w:rsidR="00C334A7" w:rsidRDefault="00AB0BBE">
      <w:pPr>
        <w:rPr>
          <w:color w:val="222222"/>
          <w:sz w:val="24"/>
          <w:szCs w:val="24"/>
          <w:highlight w:val="white"/>
        </w:rPr>
      </w:pPr>
      <w:r>
        <w:rPr>
          <w:color w:val="222222"/>
          <w:sz w:val="24"/>
          <w:szCs w:val="24"/>
          <w:highlight w:val="white"/>
        </w:rPr>
        <w:t>The following links should provide helpful instructions for writing deployment scripts for browser extensions: (</w:t>
      </w:r>
      <w:hyperlink r:id="rId38">
        <w:r>
          <w:rPr>
            <w:color w:val="1155CC"/>
            <w:sz w:val="24"/>
            <w:szCs w:val="24"/>
            <w:highlight w:val="white"/>
            <w:u w:val="single"/>
          </w:rPr>
          <w:t>link 1</w:t>
        </w:r>
      </w:hyperlink>
      <w:r>
        <w:rPr>
          <w:color w:val="222222"/>
          <w:sz w:val="24"/>
          <w:szCs w:val="24"/>
          <w:highlight w:val="white"/>
        </w:rPr>
        <w:t xml:space="preserve">, </w:t>
      </w:r>
      <w:hyperlink r:id="rId39">
        <w:r>
          <w:rPr>
            <w:color w:val="1155CC"/>
            <w:sz w:val="24"/>
            <w:szCs w:val="24"/>
            <w:highlight w:val="white"/>
            <w:u w:val="single"/>
          </w:rPr>
          <w:t>link 2</w:t>
        </w:r>
      </w:hyperlink>
      <w:r>
        <w:rPr>
          <w:color w:val="222222"/>
          <w:sz w:val="24"/>
          <w:szCs w:val="24"/>
          <w:highlight w:val="white"/>
        </w:rPr>
        <w:t xml:space="preserve">, </w:t>
      </w:r>
      <w:hyperlink r:id="rId40">
        <w:r>
          <w:rPr>
            <w:color w:val="1155CC"/>
            <w:sz w:val="24"/>
            <w:szCs w:val="24"/>
            <w:highlight w:val="white"/>
            <w:u w:val="single"/>
          </w:rPr>
          <w:t>link 3</w:t>
        </w:r>
      </w:hyperlink>
      <w:r>
        <w:rPr>
          <w:color w:val="222222"/>
          <w:sz w:val="24"/>
          <w:szCs w:val="24"/>
          <w:highlight w:val="white"/>
        </w:rPr>
        <w:t xml:space="preserve">, </w:t>
      </w:r>
      <w:hyperlink r:id="rId41">
        <w:r>
          <w:rPr>
            <w:color w:val="1155CC"/>
            <w:sz w:val="24"/>
            <w:szCs w:val="24"/>
            <w:highlight w:val="white"/>
            <w:u w:val="single"/>
          </w:rPr>
          <w:t>link 4</w:t>
        </w:r>
      </w:hyperlink>
      <w:r>
        <w:rPr>
          <w:color w:val="222222"/>
          <w:sz w:val="24"/>
          <w:szCs w:val="24"/>
          <w:highlight w:val="white"/>
        </w:rPr>
        <w:t xml:space="preserve">, </w:t>
      </w:r>
      <w:hyperlink r:id="rId42">
        <w:r>
          <w:rPr>
            <w:color w:val="1155CC"/>
            <w:sz w:val="24"/>
            <w:szCs w:val="24"/>
            <w:highlight w:val="white"/>
            <w:u w:val="single"/>
          </w:rPr>
          <w:t>link 5</w:t>
        </w:r>
      </w:hyperlink>
      <w:r>
        <w:rPr>
          <w:color w:val="222222"/>
          <w:sz w:val="24"/>
          <w:szCs w:val="24"/>
          <w:highlight w:val="white"/>
        </w:rPr>
        <w:t xml:space="preserve">, </w:t>
      </w:r>
      <w:hyperlink r:id="rId43">
        <w:r>
          <w:rPr>
            <w:color w:val="1155CC"/>
            <w:sz w:val="24"/>
            <w:szCs w:val="24"/>
            <w:highlight w:val="white"/>
            <w:u w:val="single"/>
          </w:rPr>
          <w:t>link 6</w:t>
        </w:r>
      </w:hyperlink>
      <w:r>
        <w:rPr>
          <w:color w:val="222222"/>
          <w:sz w:val="24"/>
          <w:szCs w:val="24"/>
          <w:highlight w:val="white"/>
        </w:rPr>
        <w:t>)</w:t>
      </w:r>
      <w:r>
        <w:rPr>
          <w:color w:val="222222"/>
          <w:sz w:val="24"/>
          <w:szCs w:val="24"/>
          <w:highlight w:val="white"/>
        </w:rPr>
        <w:t xml:space="preserve">. </w:t>
      </w:r>
    </w:p>
    <w:p w14:paraId="2DBBB5BB" w14:textId="77777777" w:rsidR="00C334A7" w:rsidRDefault="00C334A7">
      <w:pPr>
        <w:rPr>
          <w:color w:val="222222"/>
          <w:sz w:val="24"/>
          <w:szCs w:val="24"/>
        </w:rPr>
      </w:pPr>
    </w:p>
    <w:p w14:paraId="153782F4" w14:textId="77777777" w:rsidR="00C334A7" w:rsidRDefault="00AB0BBE">
      <w:pPr>
        <w:rPr>
          <w:b/>
          <w:color w:val="222222"/>
          <w:sz w:val="24"/>
          <w:szCs w:val="24"/>
        </w:rPr>
      </w:pPr>
      <w:r>
        <w:rPr>
          <w:color w:val="222222"/>
          <w:sz w:val="24"/>
          <w:szCs w:val="24"/>
        </w:rPr>
        <w:t xml:space="preserve">See below brief instructions for offline installations on Chrome, Firefox, and Edge, along with the extension ID and update URL for each browser. </w:t>
      </w:r>
    </w:p>
    <w:p w14:paraId="0DA79114" w14:textId="77777777" w:rsidR="00C334A7" w:rsidRDefault="00C334A7">
      <w:pPr>
        <w:rPr>
          <w:b/>
          <w:color w:val="222222"/>
          <w:sz w:val="24"/>
          <w:szCs w:val="24"/>
        </w:rPr>
      </w:pPr>
    </w:p>
    <w:p w14:paraId="707555D9" w14:textId="77777777" w:rsidR="00C334A7" w:rsidRDefault="00C334A7">
      <w:pPr>
        <w:rPr>
          <w:b/>
          <w:color w:val="222222"/>
          <w:sz w:val="24"/>
          <w:szCs w:val="24"/>
        </w:rPr>
      </w:pPr>
    </w:p>
    <w:p w14:paraId="606B5EC4" w14:textId="77777777" w:rsidR="00C334A7" w:rsidRDefault="00AB0BBE">
      <w:pPr>
        <w:rPr>
          <w:color w:val="222222"/>
          <w:sz w:val="24"/>
          <w:szCs w:val="24"/>
        </w:rPr>
      </w:pPr>
      <w:r>
        <w:rPr>
          <w:b/>
          <w:color w:val="222222"/>
          <w:sz w:val="24"/>
          <w:szCs w:val="24"/>
        </w:rPr>
        <w:t>Chrome:</w:t>
      </w:r>
    </w:p>
    <w:p w14:paraId="121F65A4" w14:textId="77777777" w:rsidR="00C334A7" w:rsidRDefault="00AB0BBE">
      <w:pPr>
        <w:numPr>
          <w:ilvl w:val="0"/>
          <w:numId w:val="8"/>
        </w:numPr>
        <w:rPr>
          <w:color w:val="222222"/>
          <w:sz w:val="24"/>
          <w:szCs w:val="24"/>
        </w:rPr>
      </w:pPr>
      <w:r>
        <w:rPr>
          <w:color w:val="222222"/>
          <w:sz w:val="24"/>
          <w:szCs w:val="24"/>
        </w:rPr>
        <w:t>Computer Configuration &gt; Policies &gt; Administrative Templates &gt; Google &gt; Chrome &gt; Extensions</w:t>
      </w:r>
    </w:p>
    <w:p w14:paraId="598AEF49" w14:textId="77777777" w:rsidR="00C334A7" w:rsidRDefault="00AB0BBE">
      <w:pPr>
        <w:numPr>
          <w:ilvl w:val="0"/>
          <w:numId w:val="8"/>
        </w:numPr>
        <w:rPr>
          <w:color w:val="222222"/>
          <w:sz w:val="24"/>
          <w:szCs w:val="24"/>
        </w:rPr>
      </w:pPr>
      <w:r>
        <w:rPr>
          <w:color w:val="222222"/>
          <w:sz w:val="24"/>
          <w:szCs w:val="24"/>
        </w:rPr>
        <w:t>Edi</w:t>
      </w:r>
      <w:r>
        <w:rPr>
          <w:color w:val="222222"/>
          <w:sz w:val="24"/>
          <w:szCs w:val="24"/>
        </w:rPr>
        <w:t>t, Configure the list of force-installed apps and extensions</w:t>
      </w:r>
    </w:p>
    <w:p w14:paraId="420AB1E4" w14:textId="77777777" w:rsidR="00C334A7" w:rsidRDefault="00AB0BBE">
      <w:pPr>
        <w:numPr>
          <w:ilvl w:val="0"/>
          <w:numId w:val="8"/>
        </w:numPr>
        <w:rPr>
          <w:color w:val="222222"/>
          <w:sz w:val="24"/>
          <w:szCs w:val="24"/>
        </w:rPr>
      </w:pPr>
      <w:r>
        <w:rPr>
          <w:color w:val="222222"/>
          <w:sz w:val="24"/>
          <w:szCs w:val="24"/>
        </w:rPr>
        <w:t xml:space="preserve">Extension ID: </w:t>
      </w:r>
      <w:proofErr w:type="spellStart"/>
      <w:r>
        <w:rPr>
          <w:color w:val="222222"/>
          <w:sz w:val="24"/>
          <w:szCs w:val="24"/>
        </w:rPr>
        <w:t>hcgajcpgaalgpeholhdooeddllhedegi</w:t>
      </w:r>
      <w:proofErr w:type="spellEnd"/>
    </w:p>
    <w:p w14:paraId="2F5740A9" w14:textId="77777777" w:rsidR="00C334A7" w:rsidRDefault="00AB0BBE">
      <w:pPr>
        <w:numPr>
          <w:ilvl w:val="0"/>
          <w:numId w:val="8"/>
        </w:numPr>
        <w:rPr>
          <w:color w:val="222222"/>
          <w:sz w:val="24"/>
          <w:szCs w:val="24"/>
        </w:rPr>
      </w:pPr>
      <w:r>
        <w:rPr>
          <w:color w:val="222222"/>
          <w:sz w:val="24"/>
          <w:szCs w:val="24"/>
        </w:rPr>
        <w:lastRenderedPageBreak/>
        <w:t>Update URL: http://clients2.google.com/service/update2/crx?response=updatecheck&amp;x=id%hcgajcpgaalgpeholhdooeddllhedegi</w:t>
      </w:r>
    </w:p>
    <w:p w14:paraId="41585C26" w14:textId="77777777" w:rsidR="00C334A7" w:rsidRDefault="00C334A7">
      <w:pPr>
        <w:rPr>
          <w:color w:val="222222"/>
          <w:sz w:val="24"/>
          <w:szCs w:val="24"/>
        </w:rPr>
      </w:pPr>
    </w:p>
    <w:p w14:paraId="75D405F4" w14:textId="77777777" w:rsidR="00C334A7" w:rsidRDefault="00AB0BBE">
      <w:pPr>
        <w:rPr>
          <w:b/>
          <w:color w:val="222222"/>
          <w:sz w:val="24"/>
          <w:szCs w:val="24"/>
        </w:rPr>
      </w:pPr>
      <w:r>
        <w:rPr>
          <w:b/>
          <w:color w:val="222222"/>
          <w:sz w:val="24"/>
          <w:szCs w:val="24"/>
        </w:rPr>
        <w:t>Firefox:</w:t>
      </w:r>
    </w:p>
    <w:p w14:paraId="61F54DE9" w14:textId="77777777" w:rsidR="00C334A7" w:rsidRDefault="00AB0BBE">
      <w:pPr>
        <w:numPr>
          <w:ilvl w:val="0"/>
          <w:numId w:val="2"/>
        </w:numPr>
        <w:rPr>
          <w:color w:val="222222"/>
          <w:sz w:val="24"/>
          <w:szCs w:val="24"/>
        </w:rPr>
      </w:pPr>
      <w:r>
        <w:rPr>
          <w:color w:val="222222"/>
          <w:sz w:val="24"/>
          <w:szCs w:val="24"/>
        </w:rPr>
        <w:t>Computer Configurati</w:t>
      </w:r>
      <w:r>
        <w:rPr>
          <w:color w:val="222222"/>
          <w:sz w:val="24"/>
          <w:szCs w:val="24"/>
        </w:rPr>
        <w:t>on &gt; Policies &gt; Administrative Templates &gt; Mozilla &gt; Firefox &gt; Extensions</w:t>
      </w:r>
    </w:p>
    <w:p w14:paraId="1ABACF9E" w14:textId="77777777" w:rsidR="00C334A7" w:rsidRDefault="00AB0BBE">
      <w:pPr>
        <w:numPr>
          <w:ilvl w:val="0"/>
          <w:numId w:val="2"/>
        </w:numPr>
        <w:rPr>
          <w:color w:val="222222"/>
          <w:sz w:val="24"/>
          <w:szCs w:val="24"/>
        </w:rPr>
      </w:pPr>
      <w:r>
        <w:rPr>
          <w:color w:val="222222"/>
          <w:sz w:val="24"/>
          <w:szCs w:val="24"/>
        </w:rPr>
        <w:t>Edit, Extensions to install</w:t>
      </w:r>
    </w:p>
    <w:p w14:paraId="0BBBB06D" w14:textId="77777777" w:rsidR="00C334A7" w:rsidRDefault="00AB0BBE">
      <w:pPr>
        <w:numPr>
          <w:ilvl w:val="0"/>
          <w:numId w:val="2"/>
        </w:numPr>
        <w:rPr>
          <w:color w:val="222222"/>
          <w:sz w:val="24"/>
          <w:szCs w:val="24"/>
        </w:rPr>
      </w:pPr>
      <w:r>
        <w:rPr>
          <w:color w:val="222222"/>
          <w:sz w:val="24"/>
          <w:szCs w:val="24"/>
        </w:rPr>
        <w:t>https://addons.mozilla.org/firefox/downloads/file/3467314/newsguard-1.6.8-fx.xpi</w:t>
      </w:r>
    </w:p>
    <w:p w14:paraId="3A6BF8C6" w14:textId="77777777" w:rsidR="00C334A7" w:rsidRDefault="00C334A7">
      <w:pPr>
        <w:rPr>
          <w:color w:val="222222"/>
          <w:sz w:val="24"/>
          <w:szCs w:val="24"/>
        </w:rPr>
      </w:pPr>
    </w:p>
    <w:p w14:paraId="5B33A017" w14:textId="77777777" w:rsidR="00C334A7" w:rsidRDefault="00AB0BBE">
      <w:pPr>
        <w:rPr>
          <w:color w:val="222222"/>
          <w:sz w:val="24"/>
          <w:szCs w:val="24"/>
        </w:rPr>
      </w:pPr>
      <w:r>
        <w:rPr>
          <w:color w:val="222222"/>
          <w:sz w:val="24"/>
          <w:szCs w:val="24"/>
        </w:rPr>
        <w:t xml:space="preserve"> </w:t>
      </w:r>
      <w:r>
        <w:rPr>
          <w:b/>
          <w:color w:val="222222"/>
          <w:sz w:val="24"/>
          <w:szCs w:val="24"/>
        </w:rPr>
        <w:t>Edge\IE:</w:t>
      </w:r>
    </w:p>
    <w:p w14:paraId="66917C3A" w14:textId="77777777" w:rsidR="00C334A7" w:rsidRDefault="00AB0BBE">
      <w:pPr>
        <w:numPr>
          <w:ilvl w:val="0"/>
          <w:numId w:val="5"/>
        </w:numPr>
        <w:rPr>
          <w:color w:val="222222"/>
          <w:sz w:val="24"/>
          <w:szCs w:val="24"/>
        </w:rPr>
      </w:pPr>
      <w:r>
        <w:rPr>
          <w:color w:val="222222"/>
          <w:sz w:val="24"/>
          <w:szCs w:val="24"/>
        </w:rPr>
        <w:t>Computer Configuration &gt; Policies &gt; Administrative Templates &gt;</w:t>
      </w:r>
      <w:r>
        <w:rPr>
          <w:color w:val="222222"/>
          <w:sz w:val="24"/>
          <w:szCs w:val="24"/>
        </w:rPr>
        <w:t xml:space="preserve"> Windows Components &gt; Internet Explorer &gt; Security Features &gt; Add-on Management </w:t>
      </w:r>
    </w:p>
    <w:p w14:paraId="7657B028" w14:textId="77777777" w:rsidR="00C334A7" w:rsidRDefault="00AB0BBE">
      <w:pPr>
        <w:numPr>
          <w:ilvl w:val="0"/>
          <w:numId w:val="5"/>
        </w:numPr>
        <w:rPr>
          <w:color w:val="222222"/>
          <w:sz w:val="24"/>
          <w:szCs w:val="24"/>
        </w:rPr>
      </w:pPr>
      <w:r>
        <w:rPr>
          <w:color w:val="222222"/>
          <w:sz w:val="24"/>
          <w:szCs w:val="24"/>
        </w:rPr>
        <w:t>Edit, Add-on List</w:t>
      </w:r>
    </w:p>
    <w:p w14:paraId="1D0DEEBC" w14:textId="77777777" w:rsidR="00C334A7" w:rsidRDefault="00AB0BBE">
      <w:pPr>
        <w:numPr>
          <w:ilvl w:val="0"/>
          <w:numId w:val="5"/>
        </w:numPr>
        <w:rPr>
          <w:color w:val="222222"/>
          <w:sz w:val="24"/>
          <w:szCs w:val="24"/>
        </w:rPr>
      </w:pPr>
      <w:r>
        <w:rPr>
          <w:color w:val="222222"/>
          <w:sz w:val="24"/>
          <w:szCs w:val="24"/>
        </w:rPr>
        <w:t>{325232C3-3D82-4FBC-8C50-658345E8D510}   VALUE:2</w:t>
      </w:r>
    </w:p>
    <w:p w14:paraId="3A8C740B" w14:textId="77777777" w:rsidR="00C334A7" w:rsidRDefault="00C334A7">
      <w:pPr>
        <w:rPr>
          <w:b/>
          <w:color w:val="222222"/>
          <w:sz w:val="24"/>
          <w:szCs w:val="24"/>
          <w:highlight w:val="white"/>
        </w:rPr>
      </w:pPr>
    </w:p>
    <w:p w14:paraId="394CAA5B" w14:textId="77777777" w:rsidR="00C334A7" w:rsidRDefault="00AB0BBE">
      <w:pPr>
        <w:rPr>
          <w:b/>
          <w:i/>
          <w:color w:val="222222"/>
          <w:sz w:val="24"/>
          <w:szCs w:val="24"/>
          <w:highlight w:val="white"/>
        </w:rPr>
      </w:pPr>
      <w:r>
        <w:rPr>
          <w:b/>
          <w:i/>
          <w:color w:val="222222"/>
          <w:sz w:val="24"/>
          <w:szCs w:val="24"/>
          <w:highlight w:val="white"/>
        </w:rPr>
        <w:t xml:space="preserve">Activating </w:t>
      </w:r>
      <w:proofErr w:type="spellStart"/>
      <w:r>
        <w:rPr>
          <w:b/>
          <w:i/>
          <w:color w:val="222222"/>
          <w:sz w:val="24"/>
          <w:szCs w:val="24"/>
          <w:highlight w:val="white"/>
        </w:rPr>
        <w:t>NewsGuard</w:t>
      </w:r>
      <w:proofErr w:type="spellEnd"/>
      <w:r>
        <w:rPr>
          <w:b/>
          <w:i/>
          <w:color w:val="222222"/>
          <w:sz w:val="24"/>
          <w:szCs w:val="24"/>
          <w:highlight w:val="white"/>
        </w:rPr>
        <w:t xml:space="preserve"> Using a Deployment Script or Group Policy </w:t>
      </w:r>
      <w:proofErr w:type="spellStart"/>
      <w:r>
        <w:rPr>
          <w:b/>
          <w:i/>
          <w:color w:val="222222"/>
          <w:sz w:val="24"/>
          <w:szCs w:val="24"/>
          <w:highlight w:val="white"/>
        </w:rPr>
        <w:t>EDitor</w:t>
      </w:r>
      <w:proofErr w:type="spellEnd"/>
    </w:p>
    <w:p w14:paraId="4D302F2A" w14:textId="77777777" w:rsidR="00C334A7" w:rsidRDefault="00C334A7">
      <w:pPr>
        <w:rPr>
          <w:b/>
        </w:rPr>
      </w:pPr>
    </w:p>
    <w:p w14:paraId="4C8E2A62" w14:textId="77777777" w:rsidR="00C334A7" w:rsidRDefault="00AB0BBE">
      <w:pPr>
        <w:rPr>
          <w:color w:val="222222"/>
          <w:sz w:val="24"/>
          <w:szCs w:val="24"/>
        </w:rPr>
      </w:pPr>
      <w:r>
        <w:rPr>
          <w:color w:val="222222"/>
          <w:sz w:val="24"/>
          <w:szCs w:val="24"/>
        </w:rPr>
        <w:t xml:space="preserve">There are two options for activating </w:t>
      </w:r>
      <w:proofErr w:type="spellStart"/>
      <w:r>
        <w:rPr>
          <w:color w:val="222222"/>
          <w:sz w:val="24"/>
          <w:szCs w:val="24"/>
        </w:rPr>
        <w:t>NewsGuard</w:t>
      </w:r>
      <w:proofErr w:type="spellEnd"/>
      <w:r>
        <w:rPr>
          <w:color w:val="222222"/>
          <w:sz w:val="24"/>
          <w:szCs w:val="24"/>
        </w:rPr>
        <w:t xml:space="preserve"> if you have installed the extension using a deployment script or group policy editor: </w:t>
      </w:r>
    </w:p>
    <w:p w14:paraId="04FCE06D" w14:textId="77777777" w:rsidR="00C334A7" w:rsidRDefault="00C334A7">
      <w:pPr>
        <w:rPr>
          <w:color w:val="222222"/>
          <w:sz w:val="24"/>
          <w:szCs w:val="24"/>
        </w:rPr>
      </w:pPr>
    </w:p>
    <w:p w14:paraId="743A5B82" w14:textId="77777777" w:rsidR="00C334A7" w:rsidRDefault="00AB0BBE">
      <w:pPr>
        <w:numPr>
          <w:ilvl w:val="0"/>
          <w:numId w:val="1"/>
        </w:numPr>
        <w:rPr>
          <w:b/>
          <w:color w:val="222222"/>
          <w:sz w:val="24"/>
          <w:szCs w:val="24"/>
        </w:rPr>
      </w:pPr>
      <w:r>
        <w:rPr>
          <w:b/>
          <w:color w:val="222222"/>
          <w:sz w:val="24"/>
          <w:szCs w:val="24"/>
        </w:rPr>
        <w:t xml:space="preserve">Instruct users to activate </w:t>
      </w:r>
      <w:proofErr w:type="spellStart"/>
      <w:r>
        <w:rPr>
          <w:b/>
          <w:color w:val="222222"/>
          <w:sz w:val="24"/>
          <w:szCs w:val="24"/>
        </w:rPr>
        <w:t>NewsGuard</w:t>
      </w:r>
      <w:proofErr w:type="spellEnd"/>
      <w:r>
        <w:rPr>
          <w:b/>
          <w:color w:val="222222"/>
          <w:sz w:val="24"/>
          <w:szCs w:val="24"/>
        </w:rPr>
        <w:t xml:space="preserve"> on each device: </w:t>
      </w:r>
      <w:r>
        <w:rPr>
          <w:color w:val="222222"/>
          <w:sz w:val="24"/>
          <w:szCs w:val="24"/>
        </w:rPr>
        <w:t xml:space="preserve">If you would prefer to have each user activate </w:t>
      </w:r>
      <w:proofErr w:type="spellStart"/>
      <w:r>
        <w:rPr>
          <w:color w:val="222222"/>
          <w:sz w:val="24"/>
          <w:szCs w:val="24"/>
        </w:rPr>
        <w:t>NewsGuard</w:t>
      </w:r>
      <w:proofErr w:type="spellEnd"/>
      <w:r>
        <w:rPr>
          <w:color w:val="222222"/>
          <w:sz w:val="24"/>
          <w:szCs w:val="24"/>
        </w:rPr>
        <w:t xml:space="preserve"> on the devi</w:t>
      </w:r>
      <w:r>
        <w:rPr>
          <w:color w:val="222222"/>
          <w:sz w:val="24"/>
          <w:szCs w:val="24"/>
        </w:rPr>
        <w:t xml:space="preserve">ces they use, they can do so by entering your school’s Access Code at </w:t>
      </w:r>
      <w:hyperlink r:id="rId44">
        <w:r>
          <w:rPr>
            <w:color w:val="1155CC"/>
            <w:sz w:val="24"/>
            <w:szCs w:val="24"/>
            <w:u w:val="single"/>
          </w:rPr>
          <w:t>www.newsguardtech.com/code</w:t>
        </w:r>
      </w:hyperlink>
      <w:r>
        <w:rPr>
          <w:color w:val="222222"/>
          <w:sz w:val="24"/>
          <w:szCs w:val="24"/>
        </w:rPr>
        <w:t xml:space="preserve"> or by distributing an Easy Activation Link. Use the instructions on Page 5 of this guide to do so.</w:t>
      </w:r>
    </w:p>
    <w:p w14:paraId="7DD586FB" w14:textId="77777777" w:rsidR="00C334A7" w:rsidRDefault="00AB0BBE">
      <w:pPr>
        <w:numPr>
          <w:ilvl w:val="0"/>
          <w:numId w:val="1"/>
        </w:numPr>
        <w:rPr>
          <w:b/>
          <w:color w:val="222222"/>
          <w:sz w:val="24"/>
          <w:szCs w:val="24"/>
        </w:rPr>
      </w:pPr>
      <w:r>
        <w:rPr>
          <w:b/>
          <w:color w:val="222222"/>
          <w:sz w:val="24"/>
          <w:szCs w:val="24"/>
        </w:rPr>
        <w:t>Activat</w:t>
      </w:r>
      <w:r>
        <w:rPr>
          <w:b/>
          <w:color w:val="222222"/>
          <w:sz w:val="24"/>
          <w:szCs w:val="24"/>
        </w:rPr>
        <w:t xml:space="preserve">e </w:t>
      </w:r>
      <w:proofErr w:type="spellStart"/>
      <w:r>
        <w:rPr>
          <w:b/>
          <w:color w:val="222222"/>
          <w:sz w:val="24"/>
          <w:szCs w:val="24"/>
        </w:rPr>
        <w:t>NewsGuard</w:t>
      </w:r>
      <w:proofErr w:type="spellEnd"/>
      <w:r>
        <w:rPr>
          <w:b/>
          <w:color w:val="222222"/>
          <w:sz w:val="24"/>
          <w:szCs w:val="24"/>
        </w:rPr>
        <w:t xml:space="preserve"> during a scripted installation: </w:t>
      </w:r>
      <w:r>
        <w:rPr>
          <w:color w:val="222222"/>
          <w:sz w:val="24"/>
          <w:szCs w:val="24"/>
        </w:rPr>
        <w:t xml:space="preserve">Include a command in your deployment script that opens an Easy Activation Link URL in each browser that has </w:t>
      </w:r>
      <w:proofErr w:type="spellStart"/>
      <w:r>
        <w:rPr>
          <w:color w:val="222222"/>
          <w:sz w:val="24"/>
          <w:szCs w:val="24"/>
        </w:rPr>
        <w:t>NewsGuard</w:t>
      </w:r>
      <w:proofErr w:type="spellEnd"/>
      <w:r>
        <w:rPr>
          <w:color w:val="222222"/>
          <w:sz w:val="24"/>
          <w:szCs w:val="24"/>
        </w:rPr>
        <w:t xml:space="preserve"> installed. The Easy Activation Link URL is below. Replace </w:t>
      </w:r>
      <w:r>
        <w:rPr>
          <w:color w:val="222222"/>
          <w:sz w:val="24"/>
          <w:szCs w:val="24"/>
          <w:highlight w:val="yellow"/>
        </w:rPr>
        <w:t>#######</w:t>
      </w:r>
      <w:r>
        <w:rPr>
          <w:color w:val="222222"/>
          <w:sz w:val="24"/>
          <w:szCs w:val="24"/>
        </w:rPr>
        <w:t xml:space="preserve"> with your school’s Access Co</w:t>
      </w:r>
      <w:r>
        <w:rPr>
          <w:color w:val="222222"/>
          <w:sz w:val="24"/>
          <w:szCs w:val="24"/>
        </w:rPr>
        <w:t xml:space="preserve">de. </w:t>
      </w:r>
    </w:p>
    <w:p w14:paraId="03A835A9" w14:textId="77777777" w:rsidR="00C334A7" w:rsidRDefault="00AB0BBE">
      <w:pPr>
        <w:ind w:left="720"/>
        <w:jc w:val="center"/>
        <w:rPr>
          <w:color w:val="222222"/>
          <w:sz w:val="24"/>
          <w:szCs w:val="24"/>
        </w:rPr>
      </w:pPr>
      <w:r>
        <w:rPr>
          <w:color w:val="222222"/>
          <w:sz w:val="24"/>
          <w:szCs w:val="24"/>
          <w:highlight w:val="yellow"/>
        </w:rPr>
        <w:br/>
      </w:r>
      <w:hyperlink r:id="rId45">
        <w:r>
          <w:rPr>
            <w:color w:val="1155CC"/>
            <w:sz w:val="24"/>
            <w:szCs w:val="24"/>
            <w:highlight w:val="white"/>
            <w:u w:val="single"/>
          </w:rPr>
          <w:t>https://account.newsguardtech.com/redeem?code=</w:t>
        </w:r>
      </w:hyperlink>
      <w:r>
        <w:rPr>
          <w:color w:val="222222"/>
          <w:sz w:val="24"/>
          <w:szCs w:val="24"/>
          <w:highlight w:val="yellow"/>
        </w:rPr>
        <w:t xml:space="preserve">####### </w:t>
      </w:r>
    </w:p>
    <w:p w14:paraId="671F4C37" w14:textId="77777777" w:rsidR="00C334A7" w:rsidRDefault="00C334A7">
      <w:pPr>
        <w:jc w:val="center"/>
        <w:rPr>
          <w:b/>
          <w:color w:val="222222"/>
          <w:sz w:val="32"/>
          <w:szCs w:val="32"/>
          <w:u w:val="single"/>
        </w:rPr>
      </w:pPr>
    </w:p>
    <w:p w14:paraId="36BBC02F" w14:textId="77777777" w:rsidR="00C334A7" w:rsidRDefault="00AB0BBE">
      <w:pPr>
        <w:pStyle w:val="Heading1"/>
      </w:pPr>
      <w:bookmarkStart w:id="8" w:name="_sohy3ms2ihf4" w:colFirst="0" w:colLast="0"/>
      <w:bookmarkEnd w:id="8"/>
      <w:r>
        <w:t xml:space="preserve">FAQs: Data and Privacy      </w:t>
      </w:r>
    </w:p>
    <w:p w14:paraId="5BC89B9F" w14:textId="77777777" w:rsidR="00C334A7" w:rsidRDefault="00C334A7">
      <w:pPr>
        <w:rPr>
          <w:b/>
          <w:color w:val="222222"/>
          <w:highlight w:val="white"/>
        </w:rPr>
      </w:pPr>
    </w:p>
    <w:p w14:paraId="3A0706B7" w14:textId="77777777" w:rsidR="00C334A7" w:rsidRDefault="00AB0BBE">
      <w:pPr>
        <w:rPr>
          <w:b/>
          <w:color w:val="222222"/>
          <w:highlight w:val="white"/>
        </w:rPr>
      </w:pPr>
      <w:r>
        <w:rPr>
          <w:b/>
          <w:color w:val="222222"/>
          <w:highlight w:val="white"/>
        </w:rPr>
        <w:t xml:space="preserve">1. Why does </w:t>
      </w:r>
      <w:proofErr w:type="spellStart"/>
      <w:r>
        <w:rPr>
          <w:b/>
          <w:color w:val="222222"/>
          <w:highlight w:val="white"/>
        </w:rPr>
        <w:t>NewsGuard's</w:t>
      </w:r>
      <w:proofErr w:type="spellEnd"/>
      <w:r>
        <w:rPr>
          <w:b/>
          <w:color w:val="222222"/>
          <w:highlight w:val="white"/>
        </w:rPr>
        <w:t xml:space="preserve"> browser extension ask for permission to read and modify web p</w:t>
      </w:r>
      <w:r>
        <w:rPr>
          <w:b/>
          <w:color w:val="222222"/>
          <w:highlight w:val="white"/>
        </w:rPr>
        <w:t>age contents?</w:t>
      </w:r>
    </w:p>
    <w:p w14:paraId="3A998029" w14:textId="77777777" w:rsidR="00C334A7" w:rsidRDefault="00C334A7">
      <w:pPr>
        <w:rPr>
          <w:b/>
          <w:color w:val="222222"/>
          <w:highlight w:val="white"/>
        </w:rPr>
      </w:pPr>
    </w:p>
    <w:p w14:paraId="2DD66B07" w14:textId="77777777" w:rsidR="00C334A7" w:rsidRDefault="00AB0BBE">
      <w:pPr>
        <w:rPr>
          <w:color w:val="222222"/>
          <w:highlight w:val="white"/>
        </w:rPr>
      </w:pPr>
      <w:proofErr w:type="spellStart"/>
      <w:r>
        <w:rPr>
          <w:color w:val="222222"/>
          <w:highlight w:val="white"/>
        </w:rPr>
        <w:t>NewsGuard's</w:t>
      </w:r>
      <w:proofErr w:type="spellEnd"/>
      <w:r>
        <w:rPr>
          <w:color w:val="222222"/>
          <w:highlight w:val="white"/>
        </w:rPr>
        <w:t xml:space="preserve"> browser extension requires users to grant it access to read and modify web page contents and data as the user browses websites. This permission is required because </w:t>
      </w:r>
      <w:proofErr w:type="spellStart"/>
      <w:r>
        <w:rPr>
          <w:color w:val="222222"/>
          <w:highlight w:val="white"/>
        </w:rPr>
        <w:lastRenderedPageBreak/>
        <w:t>NewsGuard's</w:t>
      </w:r>
      <w:proofErr w:type="spellEnd"/>
      <w:r>
        <w:rPr>
          <w:color w:val="222222"/>
          <w:highlight w:val="white"/>
        </w:rPr>
        <w:t xml:space="preserve"> software reads the HTML code of certain pages--such as Google and Bi</w:t>
      </w:r>
      <w:r>
        <w:rPr>
          <w:color w:val="222222"/>
          <w:highlight w:val="white"/>
        </w:rPr>
        <w:t xml:space="preserve">ng search results, Twitter feeds, Facebook feeds, Reddit pages--and looks for links to news websites. If </w:t>
      </w:r>
      <w:proofErr w:type="spellStart"/>
      <w:r>
        <w:rPr>
          <w:color w:val="222222"/>
          <w:highlight w:val="white"/>
        </w:rPr>
        <w:t>NewsGuard</w:t>
      </w:r>
      <w:proofErr w:type="spellEnd"/>
      <w:r>
        <w:rPr>
          <w:color w:val="222222"/>
          <w:highlight w:val="white"/>
        </w:rPr>
        <w:t xml:space="preserve"> has rated a site linked on those pages, the extension inserts a red or green shield icon next to the link, indicating </w:t>
      </w:r>
      <w:proofErr w:type="spellStart"/>
      <w:r>
        <w:rPr>
          <w:color w:val="222222"/>
          <w:highlight w:val="white"/>
        </w:rPr>
        <w:t>NewsGuard's</w:t>
      </w:r>
      <w:proofErr w:type="spellEnd"/>
      <w:r>
        <w:rPr>
          <w:color w:val="222222"/>
          <w:highlight w:val="white"/>
        </w:rPr>
        <w:t xml:space="preserve"> rating for </w:t>
      </w:r>
      <w:r>
        <w:rPr>
          <w:color w:val="222222"/>
          <w:highlight w:val="white"/>
        </w:rPr>
        <w:t xml:space="preserve">the site. In order to do this, </w:t>
      </w:r>
      <w:proofErr w:type="spellStart"/>
      <w:r>
        <w:rPr>
          <w:color w:val="222222"/>
          <w:highlight w:val="white"/>
        </w:rPr>
        <w:t>NewsGuard's</w:t>
      </w:r>
      <w:proofErr w:type="spellEnd"/>
      <w:r>
        <w:rPr>
          <w:color w:val="222222"/>
          <w:highlight w:val="white"/>
        </w:rPr>
        <w:t xml:space="preserve"> extension must have the ability to read and modify web pages. This is the only purpose for which we use this permission. Other popular browser extensions, such as the shopping app Honey and the web security app We</w:t>
      </w:r>
      <w:r>
        <w:rPr>
          <w:color w:val="222222"/>
          <w:highlight w:val="white"/>
        </w:rPr>
        <w:t>b of Trust, require similar permissions for similar reasons.</w:t>
      </w:r>
    </w:p>
    <w:p w14:paraId="15D4C5FC" w14:textId="77777777" w:rsidR="00C334A7" w:rsidRDefault="00C334A7">
      <w:pPr>
        <w:rPr>
          <w:i/>
          <w:color w:val="222222"/>
          <w:highlight w:val="white"/>
        </w:rPr>
      </w:pPr>
    </w:p>
    <w:p w14:paraId="1EBC113E" w14:textId="77777777" w:rsidR="00C334A7" w:rsidRDefault="00AB0BBE">
      <w:pPr>
        <w:rPr>
          <w:b/>
          <w:color w:val="222222"/>
          <w:highlight w:val="white"/>
        </w:rPr>
      </w:pPr>
      <w:r>
        <w:rPr>
          <w:b/>
          <w:color w:val="222222"/>
          <w:highlight w:val="white"/>
        </w:rPr>
        <w:t xml:space="preserve">2. Does </w:t>
      </w:r>
      <w:proofErr w:type="spellStart"/>
      <w:r>
        <w:rPr>
          <w:b/>
          <w:color w:val="222222"/>
          <w:highlight w:val="white"/>
        </w:rPr>
        <w:t>NewsGuard</w:t>
      </w:r>
      <w:proofErr w:type="spellEnd"/>
      <w:r>
        <w:rPr>
          <w:b/>
          <w:color w:val="222222"/>
          <w:highlight w:val="white"/>
        </w:rPr>
        <w:t xml:space="preserve"> collect, store, or share data about its users?</w:t>
      </w:r>
    </w:p>
    <w:p w14:paraId="2FEE2FF2" w14:textId="77777777" w:rsidR="00C334A7" w:rsidRDefault="00C334A7">
      <w:pPr>
        <w:rPr>
          <w:color w:val="222222"/>
          <w:highlight w:val="white"/>
        </w:rPr>
      </w:pPr>
    </w:p>
    <w:p w14:paraId="5FB22822" w14:textId="77777777" w:rsidR="00C334A7" w:rsidRDefault="00AB0BBE">
      <w:pPr>
        <w:rPr>
          <w:color w:val="222222"/>
          <w:highlight w:val="white"/>
        </w:rPr>
      </w:pPr>
      <w:proofErr w:type="spellStart"/>
      <w:r>
        <w:rPr>
          <w:color w:val="222222"/>
          <w:highlight w:val="white"/>
        </w:rPr>
        <w:t>NewsGuard</w:t>
      </w:r>
      <w:proofErr w:type="spellEnd"/>
      <w:r>
        <w:rPr>
          <w:color w:val="222222"/>
          <w:highlight w:val="white"/>
        </w:rPr>
        <w:t xml:space="preserve"> does not collect any personally identifiable information about users accessing </w:t>
      </w:r>
      <w:proofErr w:type="spellStart"/>
      <w:r>
        <w:rPr>
          <w:color w:val="222222"/>
          <w:highlight w:val="white"/>
        </w:rPr>
        <w:t>NewsGuard</w:t>
      </w:r>
      <w:proofErr w:type="spellEnd"/>
      <w:r>
        <w:rPr>
          <w:color w:val="222222"/>
          <w:highlight w:val="white"/>
        </w:rPr>
        <w:t xml:space="preserve"> through </w:t>
      </w:r>
      <w:proofErr w:type="spellStart"/>
      <w:r>
        <w:rPr>
          <w:color w:val="222222"/>
          <w:highlight w:val="white"/>
        </w:rPr>
        <w:t>Turnitin</w:t>
      </w:r>
      <w:proofErr w:type="spellEnd"/>
      <w:r>
        <w:rPr>
          <w:color w:val="222222"/>
          <w:highlight w:val="white"/>
        </w:rPr>
        <w:t>, nor does it</w:t>
      </w:r>
      <w:r>
        <w:rPr>
          <w:color w:val="222222"/>
          <w:highlight w:val="white"/>
        </w:rPr>
        <w:t xml:space="preserve"> sell or share any data about its users with any third party. When a user installs </w:t>
      </w:r>
      <w:proofErr w:type="spellStart"/>
      <w:r>
        <w:rPr>
          <w:color w:val="222222"/>
          <w:highlight w:val="white"/>
        </w:rPr>
        <w:t>NewsGuard's</w:t>
      </w:r>
      <w:proofErr w:type="spellEnd"/>
      <w:r>
        <w:rPr>
          <w:color w:val="222222"/>
          <w:highlight w:val="white"/>
        </w:rPr>
        <w:t xml:space="preserve"> browser extension, </w:t>
      </w:r>
      <w:proofErr w:type="spellStart"/>
      <w:r>
        <w:rPr>
          <w:color w:val="222222"/>
          <w:highlight w:val="white"/>
        </w:rPr>
        <w:t>NewsGuard</w:t>
      </w:r>
      <w:proofErr w:type="spellEnd"/>
      <w:r>
        <w:rPr>
          <w:color w:val="222222"/>
          <w:highlight w:val="white"/>
        </w:rPr>
        <w:t xml:space="preserve"> is only able to collect anonymous usage information through the use of Google Analytics.</w:t>
      </w:r>
    </w:p>
    <w:p w14:paraId="50BA9CA8" w14:textId="77777777" w:rsidR="00C334A7" w:rsidRDefault="00C334A7">
      <w:pPr>
        <w:rPr>
          <w:color w:val="222222"/>
          <w:highlight w:val="white"/>
        </w:rPr>
      </w:pPr>
    </w:p>
    <w:p w14:paraId="2218BFFC" w14:textId="77777777" w:rsidR="00C334A7" w:rsidRDefault="00AB0BBE">
      <w:pPr>
        <w:rPr>
          <w:color w:val="222222"/>
          <w:highlight w:val="white"/>
        </w:rPr>
      </w:pPr>
      <w:r>
        <w:rPr>
          <w:color w:val="222222"/>
          <w:highlight w:val="white"/>
        </w:rPr>
        <w:t xml:space="preserve">However, </w:t>
      </w:r>
      <w:proofErr w:type="spellStart"/>
      <w:r>
        <w:rPr>
          <w:color w:val="222222"/>
          <w:highlight w:val="white"/>
        </w:rPr>
        <w:t>NewsGuard</w:t>
      </w:r>
      <w:proofErr w:type="spellEnd"/>
      <w:r>
        <w:rPr>
          <w:color w:val="222222"/>
          <w:highlight w:val="white"/>
        </w:rPr>
        <w:t xml:space="preserve"> does not store any info</w:t>
      </w:r>
      <w:r>
        <w:rPr>
          <w:color w:val="222222"/>
          <w:highlight w:val="white"/>
        </w:rPr>
        <w:t xml:space="preserve">rmation--even anonymous information--about what websites users have visited or their browsing history. When a user visits a website with </w:t>
      </w:r>
      <w:proofErr w:type="spellStart"/>
      <w:r>
        <w:rPr>
          <w:color w:val="222222"/>
          <w:highlight w:val="white"/>
        </w:rPr>
        <w:t>NewsGuard's</w:t>
      </w:r>
      <w:proofErr w:type="spellEnd"/>
      <w:r>
        <w:rPr>
          <w:color w:val="222222"/>
          <w:highlight w:val="white"/>
        </w:rPr>
        <w:t xml:space="preserve"> extension installed, the browser extension sends the website domain to </w:t>
      </w:r>
      <w:proofErr w:type="spellStart"/>
      <w:r>
        <w:rPr>
          <w:color w:val="222222"/>
          <w:highlight w:val="white"/>
        </w:rPr>
        <w:t>NewsGuard’s</w:t>
      </w:r>
      <w:proofErr w:type="spellEnd"/>
      <w:r>
        <w:rPr>
          <w:color w:val="222222"/>
          <w:highlight w:val="white"/>
        </w:rPr>
        <w:t xml:space="preserve"> servers to check whether</w:t>
      </w:r>
      <w:r>
        <w:rPr>
          <w:color w:val="222222"/>
          <w:highlight w:val="white"/>
        </w:rPr>
        <w:t xml:space="preserve"> a rating and nutrition label exists for that site and, if one does, to display that rating and nutrition label in the user's browser. However, </w:t>
      </w:r>
      <w:proofErr w:type="spellStart"/>
      <w:r>
        <w:rPr>
          <w:color w:val="222222"/>
          <w:highlight w:val="white"/>
        </w:rPr>
        <w:t>NewsGuard</w:t>
      </w:r>
      <w:proofErr w:type="spellEnd"/>
      <w:r>
        <w:rPr>
          <w:color w:val="222222"/>
          <w:highlight w:val="white"/>
        </w:rPr>
        <w:t xml:space="preserve"> does not collect or store this information or any information about the websites the user has visited.</w:t>
      </w:r>
      <w:r>
        <w:rPr>
          <w:color w:val="222222"/>
          <w:highlight w:val="white"/>
        </w:rPr>
        <w:t xml:space="preserve"> The servers and load balancers that receive this information do not store or transmit any logs of this traffic. </w:t>
      </w:r>
      <w:proofErr w:type="spellStart"/>
      <w:r>
        <w:rPr>
          <w:color w:val="222222"/>
          <w:highlight w:val="white"/>
        </w:rPr>
        <w:t>NewsGuard</w:t>
      </w:r>
      <w:proofErr w:type="spellEnd"/>
      <w:r>
        <w:rPr>
          <w:color w:val="222222"/>
          <w:highlight w:val="white"/>
        </w:rPr>
        <w:t xml:space="preserve"> </w:t>
      </w:r>
      <w:r>
        <w:rPr>
          <w:b/>
          <w:color w:val="222222"/>
          <w:highlight w:val="white"/>
        </w:rPr>
        <w:t>cannot</w:t>
      </w:r>
      <w:r>
        <w:rPr>
          <w:color w:val="222222"/>
          <w:highlight w:val="white"/>
        </w:rPr>
        <w:t xml:space="preserve"> and </w:t>
      </w:r>
      <w:r>
        <w:rPr>
          <w:b/>
          <w:color w:val="222222"/>
          <w:highlight w:val="white"/>
        </w:rPr>
        <w:t>does not</w:t>
      </w:r>
      <w:r>
        <w:rPr>
          <w:color w:val="222222"/>
          <w:highlight w:val="white"/>
        </w:rPr>
        <w:t xml:space="preserve"> use data about the websites users visit for any purpose other than to serve its ratings and nutrition labels to u</w:t>
      </w:r>
      <w:r>
        <w:rPr>
          <w:color w:val="222222"/>
          <w:highlight w:val="white"/>
        </w:rPr>
        <w:t>sers.</w:t>
      </w:r>
    </w:p>
    <w:p w14:paraId="2A89F00E" w14:textId="77777777" w:rsidR="00C334A7" w:rsidRDefault="00C334A7">
      <w:pPr>
        <w:rPr>
          <w:color w:val="222222"/>
          <w:highlight w:val="white"/>
        </w:rPr>
      </w:pPr>
    </w:p>
    <w:p w14:paraId="08CB03D5" w14:textId="77777777" w:rsidR="00C334A7" w:rsidRDefault="00C334A7">
      <w:pPr>
        <w:rPr>
          <w:color w:val="222222"/>
          <w:highlight w:val="white"/>
        </w:rPr>
      </w:pPr>
    </w:p>
    <w:sectPr w:rsidR="00C334A7">
      <w:headerReference w:type="default" r:id="rId46"/>
      <w:footerReference w:type="default" r:id="rId4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3B29D" w14:textId="77777777" w:rsidR="00AB0BBE" w:rsidRDefault="00AB0BBE">
      <w:pPr>
        <w:spacing w:line="240" w:lineRule="auto"/>
      </w:pPr>
      <w:r>
        <w:separator/>
      </w:r>
    </w:p>
  </w:endnote>
  <w:endnote w:type="continuationSeparator" w:id="0">
    <w:p w14:paraId="0A5DF69F" w14:textId="77777777" w:rsidR="00AB0BBE" w:rsidRDefault="00AB0B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Oswald">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1B779" w14:textId="77777777" w:rsidR="00C334A7" w:rsidRDefault="00AB0BBE">
    <w:pPr>
      <w:jc w:val="right"/>
    </w:pPr>
    <w:r>
      <w:fldChar w:fldCharType="begin"/>
    </w:r>
    <w:r>
      <w:instrText>PAGE</w:instrText>
    </w:r>
    <w:r w:rsidR="00711824">
      <w:fldChar w:fldCharType="separate"/>
    </w:r>
    <w:r w:rsidR="00711824">
      <w:rPr>
        <w:noProof/>
      </w:rPr>
      <w:t>12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60B00E" w14:textId="77777777" w:rsidR="00AB0BBE" w:rsidRDefault="00AB0BBE">
      <w:pPr>
        <w:spacing w:line="240" w:lineRule="auto"/>
      </w:pPr>
      <w:r>
        <w:separator/>
      </w:r>
    </w:p>
  </w:footnote>
  <w:footnote w:type="continuationSeparator" w:id="0">
    <w:p w14:paraId="1E8719BB" w14:textId="77777777" w:rsidR="00AB0BBE" w:rsidRDefault="00AB0BBE">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D9A76" w14:textId="77777777" w:rsidR="00C334A7" w:rsidRDefault="00C334A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1B78B7"/>
    <w:multiLevelType w:val="multilevel"/>
    <w:tmpl w:val="B65A19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21DF1700"/>
    <w:multiLevelType w:val="multilevel"/>
    <w:tmpl w:val="379CB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FA213E1"/>
    <w:multiLevelType w:val="multilevel"/>
    <w:tmpl w:val="88001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AB74611"/>
    <w:multiLevelType w:val="multilevel"/>
    <w:tmpl w:val="8F482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E4177DC"/>
    <w:multiLevelType w:val="multilevel"/>
    <w:tmpl w:val="1ABE4E7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1371D42"/>
    <w:multiLevelType w:val="multilevel"/>
    <w:tmpl w:val="33383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9A80411"/>
    <w:multiLevelType w:val="multilevel"/>
    <w:tmpl w:val="66486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BE37F95"/>
    <w:multiLevelType w:val="multilevel"/>
    <w:tmpl w:val="B218C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BCE2A26"/>
    <w:multiLevelType w:val="multilevel"/>
    <w:tmpl w:val="7068C1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65FB07D1"/>
    <w:multiLevelType w:val="multilevel"/>
    <w:tmpl w:val="F73A3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6674DFD"/>
    <w:multiLevelType w:val="multilevel"/>
    <w:tmpl w:val="5386D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0"/>
  </w:num>
  <w:num w:numId="3">
    <w:abstractNumId w:val="5"/>
  </w:num>
  <w:num w:numId="4">
    <w:abstractNumId w:val="4"/>
  </w:num>
  <w:num w:numId="5">
    <w:abstractNumId w:val="6"/>
  </w:num>
  <w:num w:numId="6">
    <w:abstractNumId w:val="9"/>
  </w:num>
  <w:num w:numId="7">
    <w:abstractNumId w:val="0"/>
  </w:num>
  <w:num w:numId="8">
    <w:abstractNumId w:val="2"/>
  </w:num>
  <w:num w:numId="9">
    <w:abstractNumId w:val="1"/>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4A7"/>
    <w:rsid w:val="00711824"/>
    <w:rsid w:val="00AB0BBE"/>
    <w:rsid w:val="00C33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B916F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outlineLvl w:val="0"/>
    </w:pPr>
    <w:rPr>
      <w:rFonts w:ascii="Oswald" w:eastAsia="Oswald" w:hAnsi="Oswald" w:cs="Oswald"/>
      <w:b/>
      <w:color w:val="38761D"/>
      <w:sz w:val="36"/>
      <w:szCs w:val="36"/>
      <w:highlight w:val="white"/>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711824"/>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11824"/>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711824"/>
    <w:rPr>
      <w:b/>
      <w:bCs/>
      <w:sz w:val="20"/>
      <w:szCs w:val="20"/>
    </w:rPr>
  </w:style>
  <w:style w:type="character" w:customStyle="1" w:styleId="CommentSubjectChar">
    <w:name w:val="Comment Subject Char"/>
    <w:basedOn w:val="CommentTextChar"/>
    <w:link w:val="CommentSubject"/>
    <w:uiPriority w:val="99"/>
    <w:semiHidden/>
    <w:rsid w:val="007118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1.xml"/><Relationship Id="rId47" Type="http://schemas.openxmlformats.org/officeDocument/2006/relationships/footer" Target="footer1.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hyperlink" Target="http://bit.ly/2N0ASX6" TargetMode="External"/><Relationship Id="rId21" Type="http://schemas.openxmlformats.org/officeDocument/2006/relationships/hyperlink" Target="http://mzl.la/2x4rE5w" TargetMode="External"/><Relationship Id="rId22" Type="http://schemas.openxmlformats.org/officeDocument/2006/relationships/hyperlink" Target="https://www.newsguardtech.com/turnitin/" TargetMode="External"/><Relationship Id="rId23" Type="http://schemas.openxmlformats.org/officeDocument/2006/relationships/hyperlink" Target="http://newsguardtech.com/code" TargetMode="External"/><Relationship Id="rId24" Type="http://schemas.openxmlformats.org/officeDocument/2006/relationships/image" Target="media/image7.png"/><Relationship Id="rId25" Type="http://schemas.openxmlformats.org/officeDocument/2006/relationships/hyperlink" Target="https://account.newsguardtech.com/redeem?code=%5BACCESSCODE" TargetMode="External"/><Relationship Id="rId26" Type="http://schemas.openxmlformats.org/officeDocument/2006/relationships/hyperlink" Target="https://account.newsguardtech.com/redeem?code=1HA8HNT5EAK3R0JH97" TargetMode="External"/><Relationship Id="rId27" Type="http://schemas.openxmlformats.org/officeDocument/2006/relationships/hyperlink" Target="https://play.google.com/store/apps/details?id=com.newsguard.trustratings" TargetMode="External"/><Relationship Id="rId28" Type="http://schemas.openxmlformats.org/officeDocument/2006/relationships/hyperlink" Target="https://apps.apple.com/us/app/newsguard-news-trust-ratings/id1485417785" TargetMode="External"/><Relationship Id="rId2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support.google.com/chrome/a/answer/6306504?hl=en&amp;ref_topic=9044292" TargetMode="External"/><Relationship Id="rId31" Type="http://schemas.openxmlformats.org/officeDocument/2006/relationships/image" Target="media/image9.png"/><Relationship Id="rId32" Type="http://schemas.openxmlformats.org/officeDocument/2006/relationships/image" Target="media/image10.png"/><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hyperlink" Target="https://support.google.com/a/answer/6328701?hl=en&amp;ref_topic=4651167" TargetMode="External"/><Relationship Id="rId36" Type="http://schemas.openxmlformats.org/officeDocument/2006/relationships/hyperlink" Target="https://support.google.com/a/answer/6328701"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yperlink" Target="http://www.turnitin.com/partners/newsguard" TargetMode="External"/><Relationship Id="rId14" Type="http://schemas.openxmlformats.org/officeDocument/2006/relationships/hyperlink" Target="https://account.newsguardtech.com/redeem?code=%5BACCESSCODE" TargetMode="External"/><Relationship Id="rId15" Type="http://schemas.openxmlformats.org/officeDocument/2006/relationships/hyperlink" Target="https://account.newsguardtech.com/redeem?code=1HA8HNT5EAK3R0JH97" TargetMode="External"/><Relationship Id="rId16" Type="http://schemas.openxmlformats.org/officeDocument/2006/relationships/hyperlink" Target="https://account.newsguardtech.com/redeem?code=1HA8HNT5EAK3R0JH97" TargetMode="External"/><Relationship Id="rId17" Type="http://schemas.openxmlformats.org/officeDocument/2006/relationships/hyperlink" Target="http://bit.ly/2mMUEKj" TargetMode="External"/><Relationship Id="rId18" Type="http://schemas.openxmlformats.org/officeDocument/2006/relationships/hyperlink" Target="https://apple.co/2pPR8jJ" TargetMode="External"/><Relationship Id="rId19" Type="http://schemas.openxmlformats.org/officeDocument/2006/relationships/hyperlink" Target="https://microsoftedge.microsoft.com/addons/detail/cgooaaonimepbcidkhgmanahfbinpjdm?hl=en-US" TargetMode="External"/><Relationship Id="rId37" Type="http://schemas.openxmlformats.org/officeDocument/2006/relationships/hyperlink" Target="https://account.newsguardtech.com/redeem?code=%5BACCESSCODE" TargetMode="External"/><Relationship Id="rId38" Type="http://schemas.openxmlformats.org/officeDocument/2006/relationships/hyperlink" Target="https://dennisspan.com/deploying-google-chrome-extensions-using-group-policy/" TargetMode="External"/><Relationship Id="rId39" Type="http://schemas.openxmlformats.org/officeDocument/2006/relationships/hyperlink" Target="https://support.google.com/chrome/a/answer/7532015?hl=en" TargetMode="External"/><Relationship Id="rId40" Type="http://schemas.openxmlformats.org/officeDocument/2006/relationships/hyperlink" Target="https://www.clickstudios.com.au/community/index.php?/topic/2473-deploying-chrome-browser-extension-via-group-policy/" TargetMode="External"/><Relationship Id="rId41" Type="http://schemas.openxmlformats.org/officeDocument/2006/relationships/hyperlink" Target="https://bitbucket.org/svalding/psbrowserextensions/src/master/" TargetMode="External"/><Relationship Id="rId42" Type="http://schemas.openxmlformats.org/officeDocument/2006/relationships/hyperlink" Target="https://blog.goguardian.com/tech/push-chrome-extension" TargetMode="External"/><Relationship Id="rId43" Type="http://schemas.openxmlformats.org/officeDocument/2006/relationships/hyperlink" Target="https://developer.chrome.com/extensions/external_extensions" TargetMode="External"/><Relationship Id="rId44" Type="http://schemas.openxmlformats.org/officeDocument/2006/relationships/hyperlink" Target="http://www.newsguardtech.com/code" TargetMode="External"/><Relationship Id="rId45" Type="http://schemas.openxmlformats.org/officeDocument/2006/relationships/hyperlink" Target="https://account.newsguardtech.com/redeem?code=%5BACCESSC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2497</Words>
  <Characters>14234</Characters>
  <Application>Microsoft Macintosh Word</Application>
  <DocSecurity>0</DocSecurity>
  <Lines>118</Lines>
  <Paragraphs>33</Paragraphs>
  <ScaleCrop>false</ScaleCrop>
  <LinksUpToDate>false</LinksUpToDate>
  <CharactersWithSpaces>16698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2020-06-30T20:56:00Z</dcterms:created>
  <dcterms:modified xsi:type="dcterms:W3CDTF">2020-06-30T20:58:00Z</dcterms:modified>
</cp:coreProperties>
</file>